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65" w:rsidRPr="009B093B" w:rsidRDefault="00A16765" w:rsidP="00A16765">
      <w:pPr>
        <w:spacing w:after="0" w:line="240" w:lineRule="auto"/>
        <w:jc w:val="center"/>
        <w:rPr>
          <w:b/>
        </w:rPr>
      </w:pPr>
    </w:p>
    <w:p w:rsidR="00D700F5" w:rsidRDefault="008659B1" w:rsidP="00A16765">
      <w:pPr>
        <w:spacing w:after="0" w:line="240" w:lineRule="auto"/>
        <w:jc w:val="center"/>
        <w:rPr>
          <w:b/>
        </w:rPr>
      </w:pPr>
      <w:r w:rsidRPr="009B093B">
        <w:rPr>
          <w:b/>
        </w:rPr>
        <w:t>Cuestionario para Auditoría de Desempeño</w:t>
      </w:r>
      <w:r w:rsidR="00A16765" w:rsidRPr="009B093B">
        <w:rPr>
          <w:b/>
        </w:rPr>
        <w:t xml:space="preserve"> aplicable a</w:t>
      </w:r>
      <w:r w:rsidR="00227089" w:rsidRPr="009B093B">
        <w:rPr>
          <w:b/>
        </w:rPr>
        <w:t xml:space="preserve"> Entidades Fiscalizadas del orden </w:t>
      </w:r>
      <w:r w:rsidR="0099727B">
        <w:rPr>
          <w:b/>
        </w:rPr>
        <w:t>estatal</w:t>
      </w:r>
      <w:r w:rsidR="00A16765" w:rsidRPr="009B093B">
        <w:rPr>
          <w:b/>
        </w:rPr>
        <w:t xml:space="preserve">, </w:t>
      </w:r>
      <w:r w:rsidR="007167DD">
        <w:rPr>
          <w:b/>
        </w:rPr>
        <w:t xml:space="preserve">Cuenta Pública </w:t>
      </w:r>
      <w:r w:rsidR="00B101AE">
        <w:rPr>
          <w:b/>
        </w:rPr>
        <w:t>2020</w:t>
      </w:r>
    </w:p>
    <w:p w:rsidR="009B093B" w:rsidRPr="009B093B" w:rsidRDefault="009B093B" w:rsidP="009B093B">
      <w:pPr>
        <w:spacing w:after="0" w:line="240" w:lineRule="auto"/>
        <w:rPr>
          <w:b/>
        </w:rPr>
      </w:pPr>
    </w:p>
    <w:p w:rsidR="009B093B" w:rsidRPr="009B093B" w:rsidRDefault="009B093B" w:rsidP="009B093B">
      <w:pPr>
        <w:spacing w:after="0" w:line="240" w:lineRule="auto"/>
        <w:rPr>
          <w:b/>
        </w:rPr>
      </w:pPr>
    </w:p>
    <w:p w:rsidR="00227089" w:rsidRDefault="00B971ED" w:rsidP="00A16765">
      <w:pPr>
        <w:spacing w:after="0" w:line="240" w:lineRule="auto"/>
        <w:jc w:val="both"/>
        <w:rPr>
          <w:b/>
        </w:rPr>
      </w:pPr>
      <w:r w:rsidRPr="00B5288F">
        <w:rPr>
          <w:sz w:val="20"/>
        </w:rPr>
        <w:t xml:space="preserve">La versión editable de este documento estará disponible en la página de Internet de la Auditoría </w:t>
      </w:r>
      <w:r>
        <w:rPr>
          <w:sz w:val="20"/>
        </w:rPr>
        <w:t>Superior del Estado</w:t>
      </w:r>
      <w:r w:rsidRPr="00B5288F">
        <w:rPr>
          <w:sz w:val="20"/>
        </w:rPr>
        <w:t>.</w:t>
      </w:r>
    </w:p>
    <w:p w:rsidR="00541CDD" w:rsidRPr="009B093B" w:rsidRDefault="00541CDD" w:rsidP="00A16765">
      <w:pPr>
        <w:spacing w:after="0" w:line="240" w:lineRule="auto"/>
        <w:jc w:val="both"/>
        <w:rPr>
          <w:b/>
        </w:rPr>
      </w:pPr>
    </w:p>
    <w:p w:rsidR="00C355FF" w:rsidRPr="009B093B" w:rsidRDefault="00C355FF" w:rsidP="00A16765">
      <w:pPr>
        <w:spacing w:after="0" w:line="240" w:lineRule="auto"/>
        <w:jc w:val="both"/>
        <w:rPr>
          <w:b/>
        </w:rPr>
      </w:pPr>
      <w:r w:rsidRPr="009B093B">
        <w:rPr>
          <w:b/>
        </w:rPr>
        <w:t>Control Interno</w:t>
      </w:r>
    </w:p>
    <w:p w:rsidR="003B37D8" w:rsidRDefault="003B37D8" w:rsidP="00A16765">
      <w:pPr>
        <w:spacing w:after="0" w:line="240" w:lineRule="auto"/>
        <w:jc w:val="both"/>
      </w:pPr>
    </w:p>
    <w:p w:rsidR="00FB0C4D" w:rsidRPr="009B093B" w:rsidRDefault="00FB0C4D" w:rsidP="00A16765">
      <w:pPr>
        <w:spacing w:after="0" w:line="240" w:lineRule="auto"/>
        <w:jc w:val="both"/>
      </w:pPr>
      <w:r w:rsidRPr="009B093B">
        <w:t xml:space="preserve">El Control Interno </w:t>
      </w:r>
      <w:r w:rsidR="007A0791" w:rsidRPr="009B093B">
        <w:t>es un proceso que tiene como finalidad proporcionar una seguridad razonable en la consecución de los objetivos institucionales</w:t>
      </w:r>
      <w:r w:rsidR="006536C0" w:rsidRPr="009B093B">
        <w:t xml:space="preserve"> en tres categorías: operación, información y cumplimiento; así como </w:t>
      </w:r>
      <w:r w:rsidR="007A0791" w:rsidRPr="009B093B">
        <w:t>la salvaguarda de los recursos públicos</w:t>
      </w:r>
      <w:r w:rsidR="006536C0" w:rsidRPr="009B093B">
        <w:t xml:space="preserve"> y </w:t>
      </w:r>
      <w:r w:rsidR="007A0791" w:rsidRPr="009B093B">
        <w:t>la prevención de la corrupción.</w:t>
      </w:r>
    </w:p>
    <w:p w:rsidR="00FB0C4D" w:rsidRPr="009B093B" w:rsidRDefault="00FB0C4D" w:rsidP="00A16765">
      <w:pPr>
        <w:spacing w:after="0" w:line="240" w:lineRule="auto"/>
        <w:jc w:val="both"/>
      </w:pPr>
      <w:r w:rsidRPr="009B093B">
        <w:t xml:space="preserve">El </w:t>
      </w:r>
      <w:r w:rsidR="002A166C" w:rsidRPr="009B093B">
        <w:t>Marco Integrado de Control Interno para el sector público (MICI)</w:t>
      </w:r>
      <w:r w:rsidRPr="009B093B">
        <w:t xml:space="preserve"> </w:t>
      </w:r>
      <w:r w:rsidR="002A166C" w:rsidRPr="009B093B">
        <w:t xml:space="preserve">fue desarrollado </w:t>
      </w:r>
      <w:r w:rsidRPr="009B093B">
        <w:t xml:space="preserve">en el seno del </w:t>
      </w:r>
      <w:r w:rsidR="002A166C" w:rsidRPr="009B093B">
        <w:t>Sistema Nacional de Fiscalización (SNF)</w:t>
      </w:r>
      <w:r w:rsidRPr="009B093B">
        <w:t>,</w:t>
      </w:r>
      <w:r w:rsidR="002A166C" w:rsidRPr="009B093B">
        <w:t xml:space="preserve"> instancia que coordina los trabajos de la Auditoría Superior de la Federación, las Entidades de Fiscalización Superior Locales, las Contralorías Estatales y la Secretaría de la Función Pública</w:t>
      </w:r>
      <w:r w:rsidR="006536C0" w:rsidRPr="009B093B">
        <w:t>.</w:t>
      </w:r>
      <w:r w:rsidRPr="009B093B">
        <w:t xml:space="preserve"> </w:t>
      </w:r>
      <w:r w:rsidR="006536C0" w:rsidRPr="009B093B">
        <w:t xml:space="preserve">El </w:t>
      </w:r>
      <w:r w:rsidRPr="009B093B">
        <w:t>MICI es aplicable a los tres órdenes de gobierno</w:t>
      </w:r>
      <w:r w:rsidR="006536C0" w:rsidRPr="009B093B">
        <w:t xml:space="preserve">, a los tres poderes del Estado y a los Órganos Constitucionalmente Autónomos; en </w:t>
      </w:r>
      <w:r w:rsidRPr="009B093B">
        <w:t xml:space="preserve">su diseño fueron considerados los componentes, principios y aspectos de interés que </w:t>
      </w:r>
      <w:r w:rsidR="007A0791" w:rsidRPr="009B093B">
        <w:t xml:space="preserve">plantean </w:t>
      </w:r>
      <w:r w:rsidRPr="009B093B">
        <w:t>las mejores prácticas internacionales en la materia.</w:t>
      </w:r>
    </w:p>
    <w:p w:rsidR="00F57568" w:rsidRDefault="00F57568" w:rsidP="00A16765">
      <w:pPr>
        <w:spacing w:after="0" w:line="240" w:lineRule="auto"/>
        <w:jc w:val="both"/>
      </w:pPr>
    </w:p>
    <w:p w:rsidR="002A166C" w:rsidRPr="009B093B" w:rsidRDefault="00FB0C4D" w:rsidP="00A16765">
      <w:pPr>
        <w:spacing w:after="0" w:line="240" w:lineRule="auto"/>
        <w:jc w:val="both"/>
      </w:pPr>
      <w:r w:rsidRPr="009B093B">
        <w:t xml:space="preserve">Por lo anterior, la Auditoría de Desempeñó elaboró el presente cuestionario, que tiene entre sus propósitos identificar en qué medida las Entidades Fiscalizadas han implementado mecanismos </w:t>
      </w:r>
      <w:r w:rsidR="00EB2866" w:rsidRPr="009B093B">
        <w:t xml:space="preserve">básicos </w:t>
      </w:r>
      <w:r w:rsidRPr="009B093B">
        <w:t xml:space="preserve">de Control Interno que fortalezcan el cumplimiento de </w:t>
      </w:r>
      <w:r w:rsidR="007A0791" w:rsidRPr="009B093B">
        <w:t xml:space="preserve">sus </w:t>
      </w:r>
      <w:r w:rsidRPr="009B093B">
        <w:t xml:space="preserve">objetivos, en particular los relacionados con su operación y </w:t>
      </w:r>
      <w:r w:rsidR="007A0791" w:rsidRPr="009B093B">
        <w:t xml:space="preserve">el </w:t>
      </w:r>
      <w:r w:rsidRPr="009B093B">
        <w:t xml:space="preserve">cumplimiento </w:t>
      </w:r>
      <w:r w:rsidR="00EB2866" w:rsidRPr="009B093B">
        <w:t xml:space="preserve">de sus mandatos institucionales. </w:t>
      </w:r>
    </w:p>
    <w:p w:rsidR="00EB2866" w:rsidRPr="009B093B" w:rsidRDefault="00EB2866" w:rsidP="00A16765">
      <w:pPr>
        <w:spacing w:after="0" w:line="240" w:lineRule="auto"/>
        <w:jc w:val="both"/>
      </w:pPr>
      <w:r w:rsidRPr="009B093B">
        <w:t xml:space="preserve">La adopción gradual e incremental de mecanismos </w:t>
      </w:r>
      <w:r w:rsidR="007A0791" w:rsidRPr="009B093B">
        <w:t xml:space="preserve">de Control Interno </w:t>
      </w:r>
      <w:r w:rsidRPr="009B093B">
        <w:t>representa una herramienta fundamental que aporta elementos que promueven la consecución de los objetivos de cada una de las Entidades Fiscalizadas, reducen los riesgos, la probabilidad de ocurrencia de situaciones irregulares, y respaldan la integridad y el comportamiento ético de los servidores p</w:t>
      </w:r>
      <w:r w:rsidR="007A0791" w:rsidRPr="009B093B">
        <w:t>úblicos.</w:t>
      </w:r>
    </w:p>
    <w:p w:rsidR="00C355FF" w:rsidRPr="009B093B" w:rsidRDefault="00C355FF" w:rsidP="00A16765">
      <w:pPr>
        <w:spacing w:after="0" w:line="240" w:lineRule="auto"/>
        <w:jc w:val="both"/>
        <w:rPr>
          <w:b/>
        </w:rPr>
      </w:pPr>
    </w:p>
    <w:p w:rsidR="00C355FF" w:rsidRDefault="00C355FF" w:rsidP="00A16765">
      <w:pPr>
        <w:spacing w:after="0" w:line="240" w:lineRule="auto"/>
        <w:jc w:val="both"/>
        <w:rPr>
          <w:b/>
        </w:rPr>
      </w:pPr>
      <w:r w:rsidRPr="009B093B">
        <w:rPr>
          <w:b/>
        </w:rPr>
        <w:t>Cuestionario</w:t>
      </w:r>
    </w:p>
    <w:p w:rsidR="00016FA7" w:rsidRPr="009B093B" w:rsidRDefault="00016FA7" w:rsidP="00A16765">
      <w:pPr>
        <w:spacing w:after="0" w:line="240" w:lineRule="auto"/>
        <w:jc w:val="both"/>
        <w:rPr>
          <w:b/>
        </w:rPr>
      </w:pPr>
    </w:p>
    <w:p w:rsidR="006536C0" w:rsidRPr="009B093B" w:rsidRDefault="006536C0" w:rsidP="00A16765">
      <w:pPr>
        <w:pStyle w:val="Prrafodelista"/>
        <w:numPr>
          <w:ilvl w:val="0"/>
          <w:numId w:val="1"/>
        </w:numPr>
        <w:spacing w:after="0" w:line="240" w:lineRule="auto"/>
        <w:ind w:left="284" w:hanging="284"/>
        <w:jc w:val="both"/>
      </w:pPr>
      <w:r w:rsidRPr="009B093B">
        <w:t>¿</w:t>
      </w:r>
      <w:r w:rsidR="00B25F53" w:rsidRPr="009B093B">
        <w:t>La Entidad Fiscalizada c</w:t>
      </w:r>
      <w:r w:rsidRPr="009B093B">
        <w:t>uenta con un área que realice las funciones de implementar controles adecuados y suficientes en la institución?</w:t>
      </w:r>
    </w:p>
    <w:p w:rsidR="006536C0" w:rsidRPr="009B093B" w:rsidRDefault="006536C0" w:rsidP="00A16765">
      <w:pPr>
        <w:pStyle w:val="Prrafodelista"/>
        <w:spacing w:after="0" w:line="240" w:lineRule="auto"/>
        <w:ind w:left="284"/>
        <w:jc w:val="both"/>
      </w:pPr>
      <w:r w:rsidRPr="009B093B">
        <w:rPr>
          <w:b/>
        </w:rPr>
        <w:t>Sí</w:t>
      </w:r>
      <w:r w:rsidRPr="009B093B">
        <w:rPr>
          <w:b/>
        </w:rPr>
        <w:tab/>
      </w:r>
      <w:r w:rsidRPr="009B093B">
        <w:rPr>
          <w:b/>
        </w:rPr>
        <w:tab/>
        <w:t>No</w:t>
      </w:r>
    </w:p>
    <w:p w:rsidR="006536C0" w:rsidRPr="002B5D2D" w:rsidRDefault="006536C0" w:rsidP="00A16765">
      <w:pPr>
        <w:pStyle w:val="Prrafodelista"/>
        <w:spacing w:after="0" w:line="240" w:lineRule="auto"/>
        <w:ind w:left="284"/>
        <w:jc w:val="both"/>
        <w:rPr>
          <w:b/>
        </w:rPr>
      </w:pPr>
    </w:p>
    <w:p w:rsidR="006536C0" w:rsidRPr="009B093B" w:rsidRDefault="006536C0" w:rsidP="00A16765">
      <w:pPr>
        <w:pStyle w:val="Prrafodelista"/>
        <w:spacing w:after="0" w:line="240" w:lineRule="auto"/>
        <w:ind w:left="284"/>
        <w:jc w:val="both"/>
      </w:pPr>
      <w:r w:rsidRPr="009B093B">
        <w:t>En caso de respuesta afirmativa, mencione el nombre del área responsable</w:t>
      </w:r>
      <w:r w:rsidR="004C3722">
        <w:t>:</w:t>
      </w:r>
    </w:p>
    <w:p w:rsidR="00016FA7" w:rsidRDefault="00016FA7" w:rsidP="00016FA7">
      <w:pPr>
        <w:spacing w:after="0" w:line="240" w:lineRule="auto"/>
        <w:ind w:left="284"/>
        <w:jc w:val="both"/>
        <w:rPr>
          <w:b/>
        </w:rPr>
      </w:pPr>
    </w:p>
    <w:p w:rsidR="006536C0" w:rsidRPr="009B093B" w:rsidRDefault="006536C0" w:rsidP="00016FA7">
      <w:pPr>
        <w:spacing w:after="0" w:line="240" w:lineRule="auto"/>
        <w:ind w:left="284"/>
        <w:jc w:val="both"/>
      </w:pPr>
      <w:r w:rsidRPr="009B093B">
        <w:t>En caso de respuesta negativa, describa cómo se llevan a cabo dichas funciones</w:t>
      </w:r>
      <w:r w:rsidR="004C3722">
        <w:t>:</w:t>
      </w:r>
    </w:p>
    <w:p w:rsidR="006536C0" w:rsidRPr="002B5D2D" w:rsidRDefault="006536C0" w:rsidP="00A16765">
      <w:pPr>
        <w:pStyle w:val="Prrafodelista"/>
        <w:spacing w:after="0" w:line="240" w:lineRule="auto"/>
        <w:ind w:left="284"/>
        <w:jc w:val="both"/>
        <w:rPr>
          <w:b/>
        </w:rPr>
      </w:pPr>
    </w:p>
    <w:p w:rsidR="006536C0" w:rsidRPr="002B5D2D" w:rsidRDefault="006536C0" w:rsidP="00A16765">
      <w:pPr>
        <w:pStyle w:val="Prrafodelista"/>
        <w:spacing w:after="0" w:line="240" w:lineRule="auto"/>
        <w:ind w:left="284"/>
        <w:jc w:val="both"/>
        <w:rPr>
          <w:b/>
        </w:rPr>
      </w:pPr>
    </w:p>
    <w:p w:rsidR="00B25F53" w:rsidRPr="009B093B" w:rsidRDefault="00B25F53" w:rsidP="00A16765">
      <w:pPr>
        <w:pStyle w:val="Prrafodelista"/>
        <w:numPr>
          <w:ilvl w:val="0"/>
          <w:numId w:val="1"/>
        </w:numPr>
        <w:spacing w:after="0" w:line="240" w:lineRule="auto"/>
        <w:ind w:left="284" w:hanging="284"/>
        <w:jc w:val="both"/>
      </w:pPr>
      <w:r w:rsidRPr="009B093B">
        <w:t>¿La Entidad Fiscalizada cuenta con un código de ética</w:t>
      </w:r>
      <w:r w:rsidR="008428DF">
        <w:t xml:space="preserve"> y conducta</w:t>
      </w:r>
      <w:r w:rsidRPr="009B093B">
        <w:t>?</w:t>
      </w:r>
    </w:p>
    <w:p w:rsidR="00125F28" w:rsidRPr="002B5D2D" w:rsidRDefault="00125F28" w:rsidP="00A16765">
      <w:pPr>
        <w:pStyle w:val="Prrafodelista"/>
        <w:spacing w:after="0" w:line="240" w:lineRule="auto"/>
        <w:ind w:left="284"/>
        <w:jc w:val="both"/>
        <w:rPr>
          <w:b/>
        </w:rPr>
      </w:pPr>
    </w:p>
    <w:tbl>
      <w:tblPr>
        <w:tblStyle w:val="Tablaconcuadrcula"/>
        <w:tblW w:w="0" w:type="auto"/>
        <w:tblInd w:w="-5" w:type="dxa"/>
        <w:tblLook w:val="04A0" w:firstRow="1" w:lastRow="0" w:firstColumn="1" w:lastColumn="0" w:noHBand="0" w:noVBand="1"/>
      </w:tblPr>
      <w:tblGrid>
        <w:gridCol w:w="1048"/>
        <w:gridCol w:w="443"/>
        <w:gridCol w:w="500"/>
        <w:gridCol w:w="1153"/>
        <w:gridCol w:w="1347"/>
        <w:gridCol w:w="2030"/>
        <w:gridCol w:w="1979"/>
      </w:tblGrid>
      <w:tr w:rsidR="00F40E0C" w:rsidTr="00D148BD">
        <w:trPr>
          <w:trHeight w:val="414"/>
        </w:trPr>
        <w:tc>
          <w:tcPr>
            <w:tcW w:w="1048" w:type="dxa"/>
            <w:vMerge w:val="restart"/>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Código</w:t>
            </w:r>
          </w:p>
        </w:tc>
        <w:tc>
          <w:tcPr>
            <w:tcW w:w="443" w:type="dxa"/>
            <w:vMerge w:val="restart"/>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Si</w:t>
            </w:r>
          </w:p>
        </w:tc>
        <w:tc>
          <w:tcPr>
            <w:tcW w:w="500" w:type="dxa"/>
            <w:vMerge w:val="restart"/>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No</w:t>
            </w:r>
          </w:p>
        </w:tc>
        <w:tc>
          <w:tcPr>
            <w:tcW w:w="1153" w:type="dxa"/>
            <w:vMerge w:val="restart"/>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Fecha de Publicación</w:t>
            </w:r>
          </w:p>
        </w:tc>
        <w:tc>
          <w:tcPr>
            <w:tcW w:w="1347" w:type="dxa"/>
            <w:vMerge w:val="restart"/>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Última Actualización</w:t>
            </w:r>
          </w:p>
        </w:tc>
        <w:tc>
          <w:tcPr>
            <w:tcW w:w="4009" w:type="dxa"/>
            <w:gridSpan w:val="2"/>
            <w:shd w:val="clear" w:color="auto" w:fill="D9D9D9" w:themeFill="background1" w:themeFillShade="D9"/>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For</w:t>
            </w:r>
            <w:r>
              <w:rPr>
                <w:rFonts w:ascii="Calibri" w:eastAsia="Times New Roman" w:hAnsi="Calibri" w:cs="Calibri"/>
                <w:bCs/>
                <w:sz w:val="20"/>
                <w:szCs w:val="20"/>
                <w:lang w:eastAsia="es-MX"/>
              </w:rPr>
              <w:t>ma de difusión institucional</w:t>
            </w:r>
          </w:p>
        </w:tc>
      </w:tr>
      <w:tr w:rsidR="00F40E0C" w:rsidTr="00D148BD">
        <w:trPr>
          <w:trHeight w:val="414"/>
        </w:trPr>
        <w:tc>
          <w:tcPr>
            <w:tcW w:w="1048" w:type="dxa"/>
            <w:vMerge/>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p>
        </w:tc>
        <w:tc>
          <w:tcPr>
            <w:tcW w:w="443" w:type="dxa"/>
            <w:vMerge/>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p>
        </w:tc>
        <w:tc>
          <w:tcPr>
            <w:tcW w:w="500" w:type="dxa"/>
            <w:vMerge/>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p>
        </w:tc>
        <w:tc>
          <w:tcPr>
            <w:tcW w:w="1153" w:type="dxa"/>
            <w:vMerge/>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p>
        </w:tc>
        <w:tc>
          <w:tcPr>
            <w:tcW w:w="1347" w:type="dxa"/>
            <w:vMerge/>
            <w:shd w:val="clear" w:color="auto" w:fill="D9D9D9" w:themeFill="background1" w:themeFillShade="D9"/>
            <w:vAlign w:val="center"/>
          </w:tcPr>
          <w:p w:rsidR="00F40E0C" w:rsidRPr="00E31C6E" w:rsidRDefault="00F40E0C" w:rsidP="00E31C6E">
            <w:pPr>
              <w:jc w:val="center"/>
              <w:rPr>
                <w:rFonts w:ascii="Calibri" w:eastAsia="Times New Roman" w:hAnsi="Calibri" w:cs="Calibri"/>
                <w:bCs/>
                <w:sz w:val="20"/>
                <w:szCs w:val="20"/>
                <w:lang w:eastAsia="es-MX"/>
              </w:rPr>
            </w:pPr>
          </w:p>
        </w:tc>
        <w:tc>
          <w:tcPr>
            <w:tcW w:w="2030" w:type="dxa"/>
            <w:shd w:val="clear" w:color="auto" w:fill="D9D9D9" w:themeFill="background1" w:themeFillShade="D9"/>
          </w:tcPr>
          <w:p w:rsidR="00F40E0C" w:rsidRPr="00E31C6E" w:rsidRDefault="00F40E0C" w:rsidP="00E31C6E">
            <w:pPr>
              <w:jc w:val="center"/>
              <w:rPr>
                <w:rFonts w:ascii="Calibri" w:eastAsia="Times New Roman" w:hAnsi="Calibri" w:cs="Calibri"/>
                <w:bCs/>
                <w:sz w:val="20"/>
                <w:szCs w:val="20"/>
                <w:lang w:eastAsia="es-MX"/>
              </w:rPr>
            </w:pPr>
            <w:r>
              <w:rPr>
                <w:rFonts w:ascii="Calibri" w:eastAsia="Times New Roman" w:hAnsi="Calibri" w:cs="Calibri"/>
                <w:bCs/>
                <w:sz w:val="20"/>
                <w:szCs w:val="20"/>
                <w:lang w:eastAsia="es-MX"/>
              </w:rPr>
              <w:t xml:space="preserve">Interna </w:t>
            </w:r>
          </w:p>
        </w:tc>
        <w:tc>
          <w:tcPr>
            <w:tcW w:w="1979" w:type="dxa"/>
            <w:shd w:val="clear" w:color="auto" w:fill="D9D9D9" w:themeFill="background1" w:themeFillShade="D9"/>
          </w:tcPr>
          <w:p w:rsidR="00F40E0C" w:rsidRPr="00E31C6E" w:rsidRDefault="00F40E0C" w:rsidP="00E31C6E">
            <w:pPr>
              <w:jc w:val="center"/>
              <w:rPr>
                <w:rFonts w:ascii="Calibri" w:eastAsia="Times New Roman" w:hAnsi="Calibri" w:cs="Calibri"/>
                <w:bCs/>
                <w:sz w:val="20"/>
                <w:szCs w:val="20"/>
                <w:lang w:eastAsia="es-MX"/>
              </w:rPr>
            </w:pPr>
            <w:r>
              <w:rPr>
                <w:rFonts w:ascii="Calibri" w:eastAsia="Times New Roman" w:hAnsi="Calibri" w:cs="Calibri"/>
                <w:bCs/>
                <w:sz w:val="20"/>
                <w:szCs w:val="20"/>
                <w:lang w:eastAsia="es-MX"/>
              </w:rPr>
              <w:t>Externa</w:t>
            </w:r>
          </w:p>
        </w:tc>
        <w:bookmarkStart w:id="0" w:name="_GoBack"/>
        <w:bookmarkEnd w:id="0"/>
      </w:tr>
      <w:tr w:rsidR="00F40E0C" w:rsidTr="00D148BD">
        <w:trPr>
          <w:trHeight w:val="471"/>
        </w:trPr>
        <w:tc>
          <w:tcPr>
            <w:tcW w:w="1048" w:type="dxa"/>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Ética</w:t>
            </w:r>
          </w:p>
        </w:tc>
        <w:tc>
          <w:tcPr>
            <w:tcW w:w="443"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500"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1153"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1347"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2030" w:type="dxa"/>
          </w:tcPr>
          <w:p w:rsidR="00F40E0C" w:rsidRPr="00E31C6E" w:rsidRDefault="00F40E0C" w:rsidP="00E31C6E">
            <w:pPr>
              <w:jc w:val="center"/>
              <w:rPr>
                <w:rFonts w:ascii="Calibri" w:eastAsia="Times New Roman" w:hAnsi="Calibri" w:cs="Calibri"/>
                <w:bCs/>
                <w:sz w:val="20"/>
                <w:szCs w:val="20"/>
                <w:lang w:eastAsia="es-MX"/>
              </w:rPr>
            </w:pPr>
          </w:p>
        </w:tc>
        <w:tc>
          <w:tcPr>
            <w:tcW w:w="1979" w:type="dxa"/>
          </w:tcPr>
          <w:p w:rsidR="00F40E0C" w:rsidRPr="00E31C6E" w:rsidRDefault="00F40E0C" w:rsidP="00E31C6E">
            <w:pPr>
              <w:jc w:val="center"/>
              <w:rPr>
                <w:rFonts w:ascii="Calibri" w:eastAsia="Times New Roman" w:hAnsi="Calibri" w:cs="Calibri"/>
                <w:bCs/>
                <w:sz w:val="20"/>
                <w:szCs w:val="20"/>
                <w:lang w:eastAsia="es-MX"/>
              </w:rPr>
            </w:pPr>
          </w:p>
        </w:tc>
      </w:tr>
      <w:tr w:rsidR="00F40E0C" w:rsidTr="00D148BD">
        <w:trPr>
          <w:trHeight w:val="503"/>
        </w:trPr>
        <w:tc>
          <w:tcPr>
            <w:tcW w:w="1048" w:type="dxa"/>
            <w:vAlign w:val="center"/>
          </w:tcPr>
          <w:p w:rsidR="00F40E0C" w:rsidRPr="00E31C6E" w:rsidRDefault="00F40E0C" w:rsidP="00E31C6E">
            <w:pPr>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Conducta</w:t>
            </w:r>
          </w:p>
        </w:tc>
        <w:tc>
          <w:tcPr>
            <w:tcW w:w="443"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500"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1153"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1347" w:type="dxa"/>
            <w:vAlign w:val="center"/>
          </w:tcPr>
          <w:p w:rsidR="00F40E0C" w:rsidRPr="00E31C6E" w:rsidRDefault="00F40E0C" w:rsidP="00E31C6E">
            <w:pPr>
              <w:jc w:val="center"/>
              <w:rPr>
                <w:rFonts w:ascii="Calibri" w:eastAsia="Times New Roman" w:hAnsi="Calibri" w:cs="Calibri"/>
                <w:bCs/>
                <w:sz w:val="20"/>
                <w:szCs w:val="20"/>
                <w:lang w:eastAsia="es-MX"/>
              </w:rPr>
            </w:pPr>
          </w:p>
        </w:tc>
        <w:tc>
          <w:tcPr>
            <w:tcW w:w="2030" w:type="dxa"/>
          </w:tcPr>
          <w:p w:rsidR="00F40E0C" w:rsidRPr="00E31C6E" w:rsidRDefault="00F40E0C" w:rsidP="00E31C6E">
            <w:pPr>
              <w:jc w:val="center"/>
              <w:rPr>
                <w:rFonts w:ascii="Calibri" w:eastAsia="Times New Roman" w:hAnsi="Calibri" w:cs="Calibri"/>
                <w:bCs/>
                <w:sz w:val="20"/>
                <w:szCs w:val="20"/>
                <w:lang w:eastAsia="es-MX"/>
              </w:rPr>
            </w:pPr>
          </w:p>
        </w:tc>
        <w:tc>
          <w:tcPr>
            <w:tcW w:w="1979" w:type="dxa"/>
          </w:tcPr>
          <w:p w:rsidR="00F40E0C" w:rsidRPr="00E31C6E" w:rsidRDefault="00F40E0C" w:rsidP="00E31C6E">
            <w:pPr>
              <w:jc w:val="center"/>
              <w:rPr>
                <w:rFonts w:ascii="Calibri" w:eastAsia="Times New Roman" w:hAnsi="Calibri" w:cs="Calibri"/>
                <w:bCs/>
                <w:sz w:val="20"/>
                <w:szCs w:val="20"/>
                <w:lang w:eastAsia="es-MX"/>
              </w:rPr>
            </w:pPr>
          </w:p>
        </w:tc>
      </w:tr>
    </w:tbl>
    <w:p w:rsidR="00F55141" w:rsidRDefault="00F55141" w:rsidP="00A16765">
      <w:pPr>
        <w:pStyle w:val="Prrafodelista"/>
        <w:spacing w:after="0" w:line="240" w:lineRule="auto"/>
        <w:ind w:left="284"/>
        <w:jc w:val="both"/>
        <w:rPr>
          <w:b/>
        </w:rPr>
      </w:pPr>
    </w:p>
    <w:p w:rsidR="00750ED9" w:rsidRPr="002B5D2D" w:rsidRDefault="00750ED9" w:rsidP="00A16765">
      <w:pPr>
        <w:pStyle w:val="Prrafodelista"/>
        <w:spacing w:after="0" w:line="240" w:lineRule="auto"/>
        <w:ind w:left="284"/>
        <w:jc w:val="both"/>
        <w:rPr>
          <w:b/>
        </w:rPr>
      </w:pPr>
    </w:p>
    <w:p w:rsidR="00C86328" w:rsidRDefault="00016FA7" w:rsidP="00016FA7">
      <w:pPr>
        <w:pStyle w:val="Prrafodelista"/>
        <w:numPr>
          <w:ilvl w:val="0"/>
          <w:numId w:val="1"/>
        </w:numPr>
        <w:spacing w:after="0" w:line="240" w:lineRule="auto"/>
        <w:ind w:left="284" w:hanging="284"/>
        <w:jc w:val="both"/>
      </w:pPr>
      <w:r>
        <w:t>¿</w:t>
      </w:r>
      <w:r w:rsidR="00C86328">
        <w:t>La institución cuenta con un reglamento interno</w:t>
      </w:r>
      <w:r>
        <w:t>?</w:t>
      </w:r>
    </w:p>
    <w:p w:rsidR="00016FA7" w:rsidRPr="009B093B" w:rsidRDefault="00016FA7" w:rsidP="00016FA7">
      <w:pPr>
        <w:spacing w:after="0" w:line="240" w:lineRule="auto"/>
        <w:ind w:left="284"/>
        <w:jc w:val="both"/>
      </w:pPr>
      <w:r w:rsidRPr="00016FA7">
        <w:rPr>
          <w:b/>
        </w:rPr>
        <w:t>Sí</w:t>
      </w:r>
      <w:r w:rsidRPr="00016FA7">
        <w:rPr>
          <w:b/>
        </w:rPr>
        <w:tab/>
      </w:r>
      <w:r w:rsidRPr="00016FA7">
        <w:rPr>
          <w:b/>
        </w:rPr>
        <w:tab/>
        <w:t>No</w:t>
      </w:r>
    </w:p>
    <w:p w:rsidR="00016FA7" w:rsidRPr="00016FA7" w:rsidRDefault="00016FA7" w:rsidP="00016FA7">
      <w:pPr>
        <w:pStyle w:val="Prrafodelista"/>
        <w:spacing w:after="0" w:line="240" w:lineRule="auto"/>
        <w:ind w:left="284"/>
        <w:jc w:val="both"/>
      </w:pPr>
    </w:p>
    <w:p w:rsidR="00016FA7" w:rsidRPr="00016FA7" w:rsidRDefault="00016FA7" w:rsidP="00C86328">
      <w:pPr>
        <w:pStyle w:val="Prrafodelista"/>
        <w:spacing w:after="0" w:line="240" w:lineRule="auto"/>
        <w:ind w:left="284"/>
        <w:jc w:val="both"/>
        <w:rPr>
          <w:b/>
        </w:rPr>
      </w:pPr>
    </w:p>
    <w:p w:rsidR="00BF4E65" w:rsidRDefault="00016FA7" w:rsidP="00016FA7">
      <w:pPr>
        <w:pStyle w:val="Prrafodelista"/>
        <w:numPr>
          <w:ilvl w:val="0"/>
          <w:numId w:val="1"/>
        </w:numPr>
        <w:spacing w:after="0" w:line="240" w:lineRule="auto"/>
        <w:ind w:left="284" w:hanging="284"/>
        <w:jc w:val="both"/>
      </w:pPr>
      <w:r>
        <w:t>¿</w:t>
      </w:r>
      <w:r w:rsidR="00BF4E65">
        <w:t>La institución cuenta con un manual de organización</w:t>
      </w:r>
      <w:r>
        <w:t>?</w:t>
      </w:r>
    </w:p>
    <w:p w:rsidR="00016FA7" w:rsidRDefault="00016FA7" w:rsidP="00016FA7">
      <w:pPr>
        <w:spacing w:after="0" w:line="240" w:lineRule="auto"/>
        <w:ind w:left="284"/>
        <w:jc w:val="both"/>
        <w:rPr>
          <w:b/>
        </w:rPr>
      </w:pPr>
      <w:r w:rsidRPr="00016FA7">
        <w:rPr>
          <w:b/>
        </w:rPr>
        <w:t>Sí</w:t>
      </w:r>
      <w:r w:rsidRPr="00016FA7">
        <w:rPr>
          <w:b/>
        </w:rPr>
        <w:tab/>
      </w:r>
      <w:r w:rsidRPr="00016FA7">
        <w:rPr>
          <w:b/>
        </w:rPr>
        <w:tab/>
        <w:t>No</w:t>
      </w:r>
    </w:p>
    <w:p w:rsidR="00016FA7" w:rsidRPr="009B093B" w:rsidRDefault="00016FA7" w:rsidP="00016FA7">
      <w:pPr>
        <w:spacing w:after="0" w:line="240" w:lineRule="auto"/>
        <w:ind w:left="284"/>
        <w:jc w:val="both"/>
      </w:pPr>
    </w:p>
    <w:p w:rsidR="00016FA7" w:rsidRDefault="00016FA7" w:rsidP="00016FA7">
      <w:pPr>
        <w:pStyle w:val="Prrafodelista"/>
        <w:spacing w:after="0" w:line="240" w:lineRule="auto"/>
        <w:ind w:left="284"/>
        <w:jc w:val="both"/>
      </w:pPr>
    </w:p>
    <w:p w:rsidR="00BF4E65" w:rsidRDefault="00016FA7" w:rsidP="00016FA7">
      <w:pPr>
        <w:pStyle w:val="Prrafodelista"/>
        <w:numPr>
          <w:ilvl w:val="0"/>
          <w:numId w:val="1"/>
        </w:numPr>
        <w:spacing w:after="0" w:line="240" w:lineRule="auto"/>
        <w:ind w:left="284" w:hanging="284"/>
        <w:jc w:val="both"/>
      </w:pPr>
      <w:r>
        <w:t>¿</w:t>
      </w:r>
      <w:r w:rsidR="00BF4E65">
        <w:t>La institución cuenta con un manual de procesos</w:t>
      </w:r>
      <w:r>
        <w:t>?</w:t>
      </w:r>
    </w:p>
    <w:p w:rsidR="00016FA7" w:rsidRDefault="00016FA7" w:rsidP="00016FA7">
      <w:pPr>
        <w:spacing w:after="0" w:line="240" w:lineRule="auto"/>
        <w:ind w:left="284"/>
        <w:jc w:val="both"/>
        <w:rPr>
          <w:b/>
        </w:rPr>
      </w:pPr>
      <w:r w:rsidRPr="00016FA7">
        <w:rPr>
          <w:b/>
        </w:rPr>
        <w:t>Sí</w:t>
      </w:r>
      <w:r w:rsidRPr="00016FA7">
        <w:rPr>
          <w:b/>
        </w:rPr>
        <w:tab/>
      </w:r>
      <w:r w:rsidRPr="00016FA7">
        <w:rPr>
          <w:b/>
        </w:rPr>
        <w:tab/>
        <w:t>No</w:t>
      </w:r>
    </w:p>
    <w:p w:rsidR="00016FA7" w:rsidRPr="009B093B" w:rsidRDefault="00016FA7" w:rsidP="00016FA7">
      <w:pPr>
        <w:spacing w:after="0" w:line="240" w:lineRule="auto"/>
        <w:ind w:left="284"/>
        <w:jc w:val="both"/>
      </w:pPr>
    </w:p>
    <w:p w:rsidR="00BF4E65" w:rsidRDefault="00BF4E65" w:rsidP="00BF4E65">
      <w:pPr>
        <w:spacing w:after="0" w:line="240" w:lineRule="auto"/>
        <w:jc w:val="both"/>
      </w:pPr>
    </w:p>
    <w:p w:rsidR="00BF4E65" w:rsidRDefault="00016FA7" w:rsidP="00016FA7">
      <w:pPr>
        <w:pStyle w:val="Prrafodelista"/>
        <w:numPr>
          <w:ilvl w:val="0"/>
          <w:numId w:val="1"/>
        </w:numPr>
        <w:spacing w:after="0" w:line="240" w:lineRule="auto"/>
        <w:ind w:left="284" w:hanging="284"/>
        <w:jc w:val="both"/>
      </w:pPr>
      <w:r>
        <w:t>¿</w:t>
      </w:r>
      <w:r w:rsidR="00BF4E65">
        <w:t>La institución cuenta con un manual de procedimientos</w:t>
      </w:r>
      <w:r>
        <w:t>?</w:t>
      </w:r>
    </w:p>
    <w:p w:rsidR="00016FA7" w:rsidRPr="009B093B" w:rsidRDefault="00016FA7" w:rsidP="00016FA7">
      <w:pPr>
        <w:spacing w:after="0" w:line="240" w:lineRule="auto"/>
        <w:ind w:left="284"/>
        <w:jc w:val="both"/>
      </w:pPr>
      <w:r w:rsidRPr="00016FA7">
        <w:rPr>
          <w:b/>
        </w:rPr>
        <w:t>Sí</w:t>
      </w:r>
      <w:r w:rsidRPr="00016FA7">
        <w:rPr>
          <w:b/>
        </w:rPr>
        <w:tab/>
      </w:r>
      <w:r w:rsidRPr="00016FA7">
        <w:rPr>
          <w:b/>
        </w:rPr>
        <w:tab/>
        <w:t>No</w:t>
      </w:r>
    </w:p>
    <w:p w:rsidR="00016FA7" w:rsidRDefault="00016FA7" w:rsidP="00016FA7">
      <w:pPr>
        <w:pStyle w:val="Prrafodelista"/>
        <w:spacing w:after="0" w:line="240" w:lineRule="auto"/>
        <w:ind w:left="284"/>
        <w:jc w:val="both"/>
      </w:pPr>
    </w:p>
    <w:p w:rsidR="00016FA7" w:rsidRDefault="00016FA7" w:rsidP="00016FA7">
      <w:pPr>
        <w:pStyle w:val="Prrafodelista"/>
        <w:spacing w:after="0" w:line="240" w:lineRule="auto"/>
        <w:ind w:left="284"/>
        <w:jc w:val="both"/>
      </w:pPr>
    </w:p>
    <w:p w:rsidR="008659B1" w:rsidRPr="009B093B" w:rsidRDefault="00050615" w:rsidP="00A16765">
      <w:pPr>
        <w:pStyle w:val="Prrafodelista"/>
        <w:numPr>
          <w:ilvl w:val="0"/>
          <w:numId w:val="1"/>
        </w:numPr>
        <w:spacing w:after="0" w:line="240" w:lineRule="auto"/>
        <w:ind w:left="284" w:hanging="284"/>
        <w:jc w:val="both"/>
      </w:pPr>
      <w:r w:rsidRPr="009B093B">
        <w:t xml:space="preserve">¿Existe un área </w:t>
      </w:r>
      <w:r w:rsidR="00C13A1B" w:rsidRPr="009B093B">
        <w:t xml:space="preserve">que realice las funciones de </w:t>
      </w:r>
      <w:r w:rsidRPr="009B093B">
        <w:t>planeación</w:t>
      </w:r>
      <w:r w:rsidR="005A10B0" w:rsidRPr="009B093B">
        <w:t xml:space="preserve"> y</w:t>
      </w:r>
      <w:r w:rsidRPr="009B093B">
        <w:t xml:space="preserve"> programa</w:t>
      </w:r>
      <w:r w:rsidR="005A10B0" w:rsidRPr="009B093B">
        <w:t>ción</w:t>
      </w:r>
      <w:r w:rsidR="00C13A1B" w:rsidRPr="009B093B">
        <w:t xml:space="preserve"> de </w:t>
      </w:r>
      <w:r w:rsidR="00C511B9" w:rsidRPr="009B093B">
        <w:t xml:space="preserve">los planes y programas de la </w:t>
      </w:r>
      <w:r w:rsidR="00C13A1B" w:rsidRPr="009B093B">
        <w:t>Entidad Fiscalizada?</w:t>
      </w:r>
    </w:p>
    <w:p w:rsidR="009F461A" w:rsidRPr="009B093B" w:rsidRDefault="00F52ACF" w:rsidP="00A16765">
      <w:pPr>
        <w:pStyle w:val="Prrafodelista"/>
        <w:spacing w:after="0" w:line="240" w:lineRule="auto"/>
        <w:ind w:left="284"/>
        <w:jc w:val="both"/>
      </w:pPr>
      <w:r w:rsidRPr="009B093B">
        <w:rPr>
          <w:b/>
        </w:rPr>
        <w:t>Sí</w:t>
      </w:r>
      <w:r w:rsidR="008659B1" w:rsidRPr="009B093B">
        <w:rPr>
          <w:b/>
        </w:rPr>
        <w:tab/>
      </w:r>
      <w:r w:rsidR="008659B1" w:rsidRPr="009B093B">
        <w:rPr>
          <w:b/>
        </w:rPr>
        <w:tab/>
      </w:r>
      <w:r w:rsidRPr="009B093B">
        <w:rPr>
          <w:b/>
        </w:rPr>
        <w:t>No</w:t>
      </w:r>
    </w:p>
    <w:p w:rsidR="008659B1" w:rsidRPr="002B5D2D" w:rsidRDefault="008659B1" w:rsidP="00A16765">
      <w:pPr>
        <w:pStyle w:val="Prrafodelista"/>
        <w:spacing w:after="0" w:line="240" w:lineRule="auto"/>
        <w:ind w:left="284"/>
        <w:jc w:val="both"/>
        <w:rPr>
          <w:b/>
        </w:rPr>
      </w:pPr>
    </w:p>
    <w:p w:rsidR="00F55141" w:rsidRPr="002B5D2D" w:rsidRDefault="00F55141" w:rsidP="00A16765">
      <w:pPr>
        <w:pStyle w:val="Prrafodelista"/>
        <w:spacing w:after="0" w:line="240" w:lineRule="auto"/>
        <w:ind w:left="284"/>
        <w:jc w:val="both"/>
        <w:rPr>
          <w:b/>
        </w:rPr>
      </w:pPr>
    </w:p>
    <w:p w:rsidR="00427499" w:rsidRPr="009B093B" w:rsidRDefault="00050615" w:rsidP="00A16765">
      <w:pPr>
        <w:pStyle w:val="Prrafodelista"/>
        <w:spacing w:after="0" w:line="240" w:lineRule="auto"/>
        <w:ind w:left="284"/>
        <w:jc w:val="both"/>
      </w:pPr>
      <w:r w:rsidRPr="009B093B">
        <w:t xml:space="preserve">En caso de </w:t>
      </w:r>
      <w:r w:rsidR="003C74E6" w:rsidRPr="009B093B">
        <w:t xml:space="preserve">respuesta </w:t>
      </w:r>
      <w:r w:rsidRPr="009B093B">
        <w:t>afirmativa</w:t>
      </w:r>
      <w:r w:rsidR="00C13A1B" w:rsidRPr="009B093B">
        <w:t>,</w:t>
      </w:r>
      <w:r w:rsidRPr="009B093B">
        <w:t xml:space="preserve"> </w:t>
      </w:r>
      <w:r w:rsidR="00427499" w:rsidRPr="009B093B">
        <w:t xml:space="preserve">mencione </w:t>
      </w:r>
      <w:r w:rsidRPr="009B093B">
        <w:t>el</w:t>
      </w:r>
      <w:r w:rsidR="004C3722">
        <w:t xml:space="preserve"> nombre del área:</w:t>
      </w:r>
    </w:p>
    <w:p w:rsidR="00C13A1B" w:rsidRPr="002B5D2D" w:rsidRDefault="00C13A1B" w:rsidP="00A16765">
      <w:pPr>
        <w:pStyle w:val="Prrafodelista"/>
        <w:spacing w:after="0" w:line="240" w:lineRule="auto"/>
        <w:ind w:left="284"/>
        <w:jc w:val="both"/>
        <w:rPr>
          <w:b/>
        </w:rPr>
      </w:pPr>
    </w:p>
    <w:p w:rsidR="00427499" w:rsidRPr="009B093B" w:rsidRDefault="005A10B0" w:rsidP="00A16765">
      <w:pPr>
        <w:pStyle w:val="Prrafodelista"/>
        <w:spacing w:after="0" w:line="240" w:lineRule="auto"/>
        <w:ind w:left="284"/>
        <w:jc w:val="both"/>
      </w:pPr>
      <w:r w:rsidRPr="009B093B">
        <w:t xml:space="preserve">En caso de </w:t>
      </w:r>
      <w:r w:rsidR="003C74E6" w:rsidRPr="009B093B">
        <w:t xml:space="preserve">respuesta </w:t>
      </w:r>
      <w:r w:rsidRPr="009B093B">
        <w:t>negativa</w:t>
      </w:r>
      <w:r w:rsidR="00C13A1B" w:rsidRPr="009B093B">
        <w:t>,</w:t>
      </w:r>
      <w:r w:rsidRPr="009B093B">
        <w:t xml:space="preserve"> describa </w:t>
      </w:r>
      <w:r w:rsidR="00C13A1B" w:rsidRPr="009B093B">
        <w:t xml:space="preserve">cómo se </w:t>
      </w:r>
      <w:r w:rsidRPr="009B093B">
        <w:t>lleva</w:t>
      </w:r>
      <w:r w:rsidR="00C13A1B" w:rsidRPr="009B093B">
        <w:t>n</w:t>
      </w:r>
      <w:r w:rsidRPr="009B093B">
        <w:t xml:space="preserve"> a cabo </w:t>
      </w:r>
      <w:r w:rsidR="00427499" w:rsidRPr="009B093B">
        <w:t xml:space="preserve">dichas </w:t>
      </w:r>
      <w:r w:rsidRPr="009B093B">
        <w:t>funciones</w:t>
      </w:r>
      <w:r w:rsidR="004C3722">
        <w:t>:</w:t>
      </w:r>
    </w:p>
    <w:p w:rsidR="00F55141" w:rsidRPr="002B5D2D" w:rsidRDefault="00F55141" w:rsidP="00A16765">
      <w:pPr>
        <w:pStyle w:val="Prrafodelista"/>
        <w:spacing w:after="0" w:line="240" w:lineRule="auto"/>
        <w:ind w:left="284"/>
        <w:jc w:val="both"/>
        <w:rPr>
          <w:b/>
        </w:rPr>
      </w:pPr>
    </w:p>
    <w:p w:rsidR="00C13A1B" w:rsidRPr="002B5D2D" w:rsidRDefault="00C13A1B" w:rsidP="00A16765">
      <w:pPr>
        <w:pStyle w:val="Prrafodelista"/>
        <w:spacing w:after="0" w:line="240" w:lineRule="auto"/>
        <w:ind w:left="284"/>
        <w:jc w:val="both"/>
        <w:rPr>
          <w:b/>
        </w:rPr>
      </w:pPr>
    </w:p>
    <w:p w:rsidR="000C5C85" w:rsidRPr="009B093B" w:rsidRDefault="000C5C85" w:rsidP="00A16765">
      <w:pPr>
        <w:pStyle w:val="Prrafodelista"/>
        <w:numPr>
          <w:ilvl w:val="0"/>
          <w:numId w:val="1"/>
        </w:numPr>
        <w:spacing w:after="0" w:line="240" w:lineRule="auto"/>
        <w:ind w:left="284" w:hanging="284"/>
        <w:jc w:val="both"/>
      </w:pPr>
      <w:r w:rsidRPr="009B093B">
        <w:t xml:space="preserve">En caso de contar con un área que realice las funciones de planeación y programación, </w:t>
      </w:r>
      <w:r w:rsidR="004E4599" w:rsidRPr="009B093B">
        <w:t>¿</w:t>
      </w:r>
      <w:r w:rsidRPr="009B093B">
        <w:t>ésta se encuentra ubicada formalmente en la estructura organi</w:t>
      </w:r>
      <w:r w:rsidR="004E4599" w:rsidRPr="009B093B">
        <w:t>zativa?</w:t>
      </w:r>
    </w:p>
    <w:p w:rsidR="00F55141" w:rsidRPr="009B093B" w:rsidRDefault="00F55141" w:rsidP="00F55141">
      <w:pPr>
        <w:spacing w:after="0" w:line="240" w:lineRule="auto"/>
        <w:ind w:firstLine="284"/>
        <w:jc w:val="both"/>
      </w:pPr>
      <w:r w:rsidRPr="009B093B">
        <w:rPr>
          <w:b/>
        </w:rPr>
        <w:t>Sí</w:t>
      </w:r>
      <w:r w:rsidRPr="009B093B">
        <w:rPr>
          <w:b/>
        </w:rPr>
        <w:tab/>
      </w:r>
      <w:r w:rsidRPr="009B093B">
        <w:rPr>
          <w:b/>
        </w:rPr>
        <w:tab/>
        <w:t>No</w:t>
      </w:r>
    </w:p>
    <w:p w:rsidR="000C5C85" w:rsidRPr="002B5D2D" w:rsidRDefault="000C5C85" w:rsidP="00A16765">
      <w:pPr>
        <w:pStyle w:val="Prrafodelista"/>
        <w:spacing w:after="0" w:line="240" w:lineRule="auto"/>
        <w:ind w:left="284"/>
        <w:jc w:val="both"/>
        <w:rPr>
          <w:b/>
        </w:rPr>
      </w:pPr>
    </w:p>
    <w:p w:rsidR="000C5C85" w:rsidRPr="002B5D2D" w:rsidRDefault="000C5C85" w:rsidP="00A16765">
      <w:pPr>
        <w:pStyle w:val="Prrafodelista"/>
        <w:spacing w:after="0" w:line="240" w:lineRule="auto"/>
        <w:ind w:left="284"/>
        <w:jc w:val="both"/>
        <w:rPr>
          <w:b/>
        </w:rPr>
      </w:pPr>
    </w:p>
    <w:p w:rsidR="00F55141" w:rsidRPr="009B093B" w:rsidRDefault="00F55141" w:rsidP="00F55141">
      <w:pPr>
        <w:pStyle w:val="Prrafodelista"/>
        <w:numPr>
          <w:ilvl w:val="0"/>
          <w:numId w:val="1"/>
        </w:numPr>
        <w:spacing w:after="0" w:line="240" w:lineRule="auto"/>
        <w:ind w:left="284" w:hanging="284"/>
        <w:jc w:val="both"/>
      </w:pPr>
      <w:r w:rsidRPr="009B093B">
        <w:t>En caso de contar con un área que realice las funciones de planeación y programación, ¿ésta se encuentra ubicada formalmente en su marco normativo?</w:t>
      </w:r>
    </w:p>
    <w:p w:rsidR="00F55141" w:rsidRPr="009B093B" w:rsidRDefault="00F55141" w:rsidP="00F55141">
      <w:pPr>
        <w:spacing w:after="0" w:line="240" w:lineRule="auto"/>
        <w:ind w:firstLine="284"/>
        <w:jc w:val="both"/>
      </w:pPr>
      <w:r w:rsidRPr="009B093B">
        <w:rPr>
          <w:b/>
        </w:rPr>
        <w:t>Sí</w:t>
      </w:r>
      <w:r w:rsidRPr="009B093B">
        <w:rPr>
          <w:b/>
        </w:rPr>
        <w:tab/>
      </w:r>
      <w:r w:rsidRPr="009B093B">
        <w:rPr>
          <w:b/>
        </w:rPr>
        <w:tab/>
        <w:t>No</w:t>
      </w:r>
    </w:p>
    <w:p w:rsidR="00F55141" w:rsidRPr="002B5D2D" w:rsidRDefault="00F55141" w:rsidP="00F55141">
      <w:pPr>
        <w:pStyle w:val="Prrafodelista"/>
        <w:spacing w:after="0" w:line="240" w:lineRule="auto"/>
        <w:ind w:left="284"/>
        <w:jc w:val="both"/>
        <w:rPr>
          <w:b/>
        </w:rPr>
      </w:pPr>
    </w:p>
    <w:p w:rsidR="00F55141" w:rsidRPr="002B5D2D" w:rsidRDefault="00F55141" w:rsidP="00F55141">
      <w:pPr>
        <w:pStyle w:val="Prrafodelista"/>
        <w:spacing w:after="0" w:line="240" w:lineRule="auto"/>
        <w:ind w:left="284"/>
        <w:jc w:val="both"/>
        <w:rPr>
          <w:b/>
        </w:rPr>
      </w:pPr>
    </w:p>
    <w:p w:rsidR="00DB2EBA" w:rsidRPr="00016FA7" w:rsidRDefault="00847BD9" w:rsidP="00D97886">
      <w:pPr>
        <w:pStyle w:val="Prrafodelista"/>
        <w:numPr>
          <w:ilvl w:val="0"/>
          <w:numId w:val="1"/>
        </w:numPr>
        <w:spacing w:after="0" w:line="240" w:lineRule="auto"/>
        <w:ind w:left="284" w:hanging="284"/>
        <w:jc w:val="both"/>
      </w:pPr>
      <w:r w:rsidRPr="00016FA7">
        <w:t xml:space="preserve">En caso de </w:t>
      </w:r>
      <w:r w:rsidR="00DB2EBA" w:rsidRPr="00016FA7">
        <w:t xml:space="preserve">contar </w:t>
      </w:r>
      <w:r w:rsidRPr="00016FA7">
        <w:t xml:space="preserve">con un área </w:t>
      </w:r>
      <w:r w:rsidR="003C74E6" w:rsidRPr="00016FA7">
        <w:t xml:space="preserve">que realice las funciones de planeación y programación, </w:t>
      </w:r>
      <w:r w:rsidR="00317617" w:rsidRPr="00016FA7">
        <w:t xml:space="preserve">cómo se </w:t>
      </w:r>
      <w:r w:rsidR="003C74E6" w:rsidRPr="00016FA7">
        <w:t>institucionaliza</w:t>
      </w:r>
      <w:r w:rsidR="00317617" w:rsidRPr="00016FA7">
        <w:t>n</w:t>
      </w:r>
      <w:r w:rsidR="003C74E6" w:rsidRPr="00016FA7">
        <w:t xml:space="preserve"> </w:t>
      </w:r>
      <w:r w:rsidR="00317617" w:rsidRPr="00016FA7">
        <w:t xml:space="preserve">las </w:t>
      </w:r>
      <w:r w:rsidR="003C74E6" w:rsidRPr="00016FA7">
        <w:t xml:space="preserve">atribuciones de dicha área, por ejemplo: </w:t>
      </w:r>
      <w:r w:rsidR="00DB2EBA" w:rsidRPr="00016FA7">
        <w:t xml:space="preserve">mediante </w:t>
      </w:r>
      <w:r w:rsidR="00F13FB6" w:rsidRPr="00016FA7">
        <w:t xml:space="preserve">un </w:t>
      </w:r>
      <w:r w:rsidR="003C74E6" w:rsidRPr="00016FA7">
        <w:t>reglamento interior</w:t>
      </w:r>
      <w:r w:rsidR="00DB2EBA" w:rsidRPr="00016FA7">
        <w:t>,</w:t>
      </w:r>
      <w:r w:rsidR="00912884" w:rsidRPr="00016FA7">
        <w:t xml:space="preserve"> manual de procedimientos, normas técnicas, entre otros.</w:t>
      </w:r>
    </w:p>
    <w:p w:rsidR="00DB2EBA" w:rsidRPr="002B5D2D" w:rsidRDefault="00DB2EBA" w:rsidP="00D97886">
      <w:pPr>
        <w:pStyle w:val="Prrafodelista"/>
        <w:spacing w:after="0" w:line="240" w:lineRule="auto"/>
        <w:ind w:left="284"/>
        <w:jc w:val="both"/>
        <w:rPr>
          <w:b/>
        </w:rPr>
      </w:pPr>
    </w:p>
    <w:p w:rsidR="000C5C85" w:rsidRPr="002B5D2D" w:rsidRDefault="000C5C85" w:rsidP="00D97886">
      <w:pPr>
        <w:pStyle w:val="Prrafodelista"/>
        <w:spacing w:after="0" w:line="240" w:lineRule="auto"/>
        <w:ind w:left="284"/>
        <w:jc w:val="both"/>
        <w:rPr>
          <w:b/>
        </w:rPr>
      </w:pPr>
    </w:p>
    <w:p w:rsidR="003C74E6" w:rsidRPr="009B093B" w:rsidRDefault="00DB2EBA" w:rsidP="00D97886">
      <w:pPr>
        <w:pStyle w:val="Prrafodelista"/>
        <w:numPr>
          <w:ilvl w:val="0"/>
          <w:numId w:val="1"/>
        </w:numPr>
        <w:spacing w:after="0" w:line="240" w:lineRule="auto"/>
        <w:ind w:left="284" w:hanging="284"/>
        <w:jc w:val="both"/>
      </w:pPr>
      <w:r w:rsidRPr="009B093B">
        <w:t>¿</w:t>
      </w:r>
      <w:r w:rsidR="003C74E6" w:rsidRPr="009B093B">
        <w:t>Existe un área que realice las funciones de seguimiento y evaluación de los planes y programas de la Entidad Fiscalizada, principalmente de los Programas Presupuestarios?</w:t>
      </w:r>
    </w:p>
    <w:p w:rsidR="003C74E6" w:rsidRPr="009B093B" w:rsidRDefault="003C74E6" w:rsidP="00D97886">
      <w:pPr>
        <w:pStyle w:val="Prrafodelista"/>
        <w:spacing w:after="0" w:line="240" w:lineRule="auto"/>
        <w:ind w:left="284"/>
        <w:jc w:val="both"/>
        <w:rPr>
          <w:b/>
        </w:rPr>
      </w:pPr>
      <w:r w:rsidRPr="009B093B">
        <w:rPr>
          <w:b/>
        </w:rPr>
        <w:t>Sí</w:t>
      </w:r>
      <w:r w:rsidRPr="009B093B">
        <w:rPr>
          <w:b/>
        </w:rPr>
        <w:tab/>
      </w:r>
      <w:r w:rsidRPr="009B093B">
        <w:rPr>
          <w:b/>
        </w:rPr>
        <w:tab/>
        <w:t>No</w:t>
      </w:r>
    </w:p>
    <w:p w:rsidR="003C74E6" w:rsidRPr="002B5D2D" w:rsidRDefault="003C74E6" w:rsidP="00D97886">
      <w:pPr>
        <w:pStyle w:val="Prrafodelista"/>
        <w:spacing w:after="0" w:line="240" w:lineRule="auto"/>
        <w:ind w:left="284"/>
        <w:jc w:val="both"/>
        <w:rPr>
          <w:b/>
        </w:rPr>
      </w:pPr>
    </w:p>
    <w:p w:rsidR="00BE52F0" w:rsidRPr="002B5D2D" w:rsidRDefault="00BE52F0" w:rsidP="00D97886">
      <w:pPr>
        <w:pStyle w:val="Prrafodelista"/>
        <w:spacing w:after="0" w:line="240" w:lineRule="auto"/>
        <w:ind w:left="284"/>
        <w:jc w:val="both"/>
        <w:rPr>
          <w:b/>
        </w:rPr>
      </w:pPr>
    </w:p>
    <w:p w:rsidR="003C74E6" w:rsidRPr="009B093B" w:rsidRDefault="003C74E6" w:rsidP="00D97886">
      <w:pPr>
        <w:pStyle w:val="Prrafodelista"/>
        <w:spacing w:after="0" w:line="240" w:lineRule="auto"/>
        <w:ind w:left="284"/>
        <w:jc w:val="both"/>
      </w:pPr>
      <w:r w:rsidRPr="009B093B">
        <w:t xml:space="preserve">En caso de </w:t>
      </w:r>
      <w:r w:rsidR="00DB2EBA" w:rsidRPr="009B093B">
        <w:t xml:space="preserve">respuesta </w:t>
      </w:r>
      <w:r w:rsidRPr="009B093B">
        <w:t xml:space="preserve">afirmativa, mencione </w:t>
      </w:r>
      <w:r w:rsidR="00DB2EBA" w:rsidRPr="009B093B">
        <w:t>el nombre del área responsable</w:t>
      </w:r>
      <w:r w:rsidR="004C3722">
        <w:t>:</w:t>
      </w:r>
    </w:p>
    <w:p w:rsidR="003C74E6" w:rsidRPr="00C11D71" w:rsidRDefault="003C74E6" w:rsidP="00C11D71">
      <w:pPr>
        <w:spacing w:after="0" w:line="240" w:lineRule="auto"/>
        <w:jc w:val="both"/>
        <w:rPr>
          <w:b/>
        </w:rPr>
      </w:pPr>
    </w:p>
    <w:p w:rsidR="00DB2EBA" w:rsidRPr="009B093B" w:rsidRDefault="00DB2EBA" w:rsidP="00A16765">
      <w:pPr>
        <w:pStyle w:val="Prrafodelista"/>
        <w:spacing w:after="0" w:line="240" w:lineRule="auto"/>
        <w:ind w:left="284"/>
        <w:jc w:val="both"/>
      </w:pPr>
      <w:r w:rsidRPr="009B093B">
        <w:lastRenderedPageBreak/>
        <w:t>En caso de respuesta negativa, describa cómo se llevan a cabo dichas funciones</w:t>
      </w:r>
      <w:r w:rsidR="004C3722">
        <w:t>:</w:t>
      </w:r>
    </w:p>
    <w:p w:rsidR="00847BD9" w:rsidRPr="002B5D2D" w:rsidRDefault="00847BD9" w:rsidP="00A16765">
      <w:pPr>
        <w:pStyle w:val="Prrafodelista"/>
        <w:spacing w:after="0" w:line="240" w:lineRule="auto"/>
        <w:ind w:left="284"/>
        <w:jc w:val="both"/>
        <w:rPr>
          <w:b/>
        </w:rPr>
      </w:pPr>
    </w:p>
    <w:p w:rsidR="00F13FB6" w:rsidRPr="002B5D2D" w:rsidRDefault="00F13FB6" w:rsidP="00A16765">
      <w:pPr>
        <w:pStyle w:val="Prrafodelista"/>
        <w:spacing w:after="0" w:line="240" w:lineRule="auto"/>
        <w:ind w:left="284"/>
        <w:jc w:val="both"/>
        <w:rPr>
          <w:b/>
        </w:rPr>
      </w:pPr>
    </w:p>
    <w:p w:rsidR="000C5C85" w:rsidRPr="009B093B" w:rsidRDefault="000C5C85" w:rsidP="00A16765">
      <w:pPr>
        <w:pStyle w:val="Prrafodelista"/>
        <w:numPr>
          <w:ilvl w:val="0"/>
          <w:numId w:val="1"/>
        </w:numPr>
        <w:spacing w:after="0" w:line="240" w:lineRule="auto"/>
        <w:ind w:left="284" w:hanging="284"/>
        <w:jc w:val="both"/>
      </w:pPr>
      <w:r w:rsidRPr="009B093B">
        <w:t xml:space="preserve">En caso de contar con un área que realice las funciones de seguimiento y evaluación de los planes y programas de la Entidad Fiscalizada, principalmente de los Programas Presupuestarios, </w:t>
      </w:r>
      <w:r w:rsidR="004E4599" w:rsidRPr="009B093B">
        <w:t>¿</w:t>
      </w:r>
      <w:r w:rsidRPr="009B093B">
        <w:t>ésta se encuentra ubicada formalmente en la estructura organizativa</w:t>
      </w:r>
      <w:r w:rsidR="004E4599" w:rsidRPr="009B093B">
        <w:t>?</w:t>
      </w:r>
    </w:p>
    <w:p w:rsidR="009B093B" w:rsidRPr="009B093B" w:rsidRDefault="009B093B" w:rsidP="009B093B">
      <w:pPr>
        <w:spacing w:after="0" w:line="240" w:lineRule="auto"/>
        <w:ind w:firstLine="284"/>
        <w:jc w:val="both"/>
        <w:rPr>
          <w:b/>
        </w:rPr>
      </w:pPr>
      <w:r w:rsidRPr="009B093B">
        <w:rPr>
          <w:b/>
        </w:rPr>
        <w:t>Sí</w:t>
      </w:r>
      <w:r w:rsidRPr="009B093B">
        <w:rPr>
          <w:b/>
        </w:rPr>
        <w:tab/>
      </w:r>
      <w:r w:rsidRPr="009B093B">
        <w:rPr>
          <w:b/>
        </w:rPr>
        <w:tab/>
        <w:t>No</w:t>
      </w:r>
    </w:p>
    <w:p w:rsidR="000C5C85" w:rsidRPr="002B5D2D" w:rsidRDefault="000C5C85" w:rsidP="00A16765">
      <w:pPr>
        <w:pStyle w:val="Prrafodelista"/>
        <w:spacing w:after="0" w:line="240" w:lineRule="auto"/>
        <w:ind w:left="284"/>
        <w:jc w:val="both"/>
        <w:rPr>
          <w:b/>
        </w:rPr>
      </w:pPr>
    </w:p>
    <w:p w:rsidR="00C831FE" w:rsidRPr="002B5D2D" w:rsidRDefault="00C831FE" w:rsidP="00A16765">
      <w:pPr>
        <w:pStyle w:val="Prrafodelista"/>
        <w:spacing w:after="0" w:line="240" w:lineRule="auto"/>
        <w:ind w:left="284"/>
        <w:jc w:val="both"/>
        <w:rPr>
          <w:b/>
        </w:rPr>
      </w:pPr>
    </w:p>
    <w:p w:rsidR="009B093B" w:rsidRPr="009B093B" w:rsidRDefault="009B093B" w:rsidP="009B093B">
      <w:pPr>
        <w:pStyle w:val="Prrafodelista"/>
        <w:numPr>
          <w:ilvl w:val="0"/>
          <w:numId w:val="1"/>
        </w:numPr>
        <w:spacing w:after="0" w:line="240" w:lineRule="auto"/>
        <w:ind w:left="284" w:hanging="284"/>
        <w:jc w:val="both"/>
      </w:pPr>
      <w:r w:rsidRPr="009B093B">
        <w:t>En caso de contar con un área que realice las funciones de seguimiento y evaluación de los planes y programas de la Entidad Fiscalizada, principalmente de los Programas Presupuestarios, ¿ésta se encuentra ubicada formalmente en su marco normativo?</w:t>
      </w:r>
    </w:p>
    <w:p w:rsidR="009B093B" w:rsidRPr="009B093B" w:rsidRDefault="009B093B" w:rsidP="009B093B">
      <w:pPr>
        <w:spacing w:after="0" w:line="240" w:lineRule="auto"/>
        <w:ind w:firstLine="284"/>
        <w:jc w:val="both"/>
        <w:rPr>
          <w:b/>
        </w:rPr>
      </w:pPr>
      <w:r w:rsidRPr="009B093B">
        <w:rPr>
          <w:b/>
        </w:rPr>
        <w:t>Sí</w:t>
      </w:r>
      <w:r w:rsidRPr="009B093B">
        <w:rPr>
          <w:b/>
        </w:rPr>
        <w:tab/>
      </w:r>
      <w:r w:rsidRPr="009B093B">
        <w:rPr>
          <w:b/>
        </w:rPr>
        <w:tab/>
        <w:t>No</w:t>
      </w:r>
    </w:p>
    <w:p w:rsidR="009B093B" w:rsidRPr="002B5D2D" w:rsidRDefault="009B093B" w:rsidP="009B093B">
      <w:pPr>
        <w:pStyle w:val="Prrafodelista"/>
        <w:spacing w:after="0" w:line="240" w:lineRule="auto"/>
        <w:ind w:left="284"/>
        <w:jc w:val="both"/>
        <w:rPr>
          <w:b/>
        </w:rPr>
      </w:pPr>
    </w:p>
    <w:p w:rsidR="009B093B" w:rsidRPr="002B5D2D" w:rsidRDefault="009B093B" w:rsidP="009B093B">
      <w:pPr>
        <w:pStyle w:val="Prrafodelista"/>
        <w:spacing w:after="0" w:line="240" w:lineRule="auto"/>
        <w:ind w:left="284"/>
        <w:jc w:val="both"/>
        <w:rPr>
          <w:b/>
        </w:rPr>
      </w:pPr>
    </w:p>
    <w:p w:rsidR="007F49DD" w:rsidRPr="00C11D71" w:rsidRDefault="00F13FB6" w:rsidP="00912884">
      <w:pPr>
        <w:pStyle w:val="Prrafodelista"/>
        <w:numPr>
          <w:ilvl w:val="0"/>
          <w:numId w:val="1"/>
        </w:numPr>
        <w:spacing w:after="0" w:line="240" w:lineRule="auto"/>
        <w:ind w:left="284" w:hanging="284"/>
        <w:jc w:val="both"/>
      </w:pPr>
      <w:r w:rsidRPr="00C11D71">
        <w:t xml:space="preserve">En caso de contar con un área que realice las funciones de seguimiento y evaluación de los planes y programas de la Entidad Fiscalizada, principalmente de los Programas Presupuestarios, </w:t>
      </w:r>
      <w:r w:rsidR="00665978">
        <w:t>¿</w:t>
      </w:r>
      <w:r w:rsidR="00317617" w:rsidRPr="00C11D71">
        <w:t xml:space="preserve">cómo se </w:t>
      </w:r>
      <w:r w:rsidRPr="00C11D71">
        <w:t>institucionaliza</w:t>
      </w:r>
      <w:r w:rsidR="00317617" w:rsidRPr="00C11D71">
        <w:t>n</w:t>
      </w:r>
      <w:r w:rsidRPr="00C11D71">
        <w:t xml:space="preserve"> las atribuciones de dicha área</w:t>
      </w:r>
      <w:r w:rsidR="00665978">
        <w:t>?</w:t>
      </w:r>
      <w:r w:rsidRPr="00C11D71">
        <w:t xml:space="preserve">, por ejemplo: mediante </w:t>
      </w:r>
      <w:r w:rsidR="00912884" w:rsidRPr="00C11D71">
        <w:t>un reglamento interior, manual de procedimientos, normas técnicas, entre otros.</w:t>
      </w:r>
    </w:p>
    <w:p w:rsidR="00C11D71" w:rsidRPr="00474505" w:rsidRDefault="00C11D71" w:rsidP="00C11D71">
      <w:pPr>
        <w:pStyle w:val="Prrafodelista"/>
        <w:spacing w:after="0" w:line="240" w:lineRule="auto"/>
        <w:ind w:left="284"/>
        <w:jc w:val="both"/>
        <w:rPr>
          <w:highlight w:val="yellow"/>
        </w:rPr>
      </w:pPr>
    </w:p>
    <w:p w:rsidR="000C5C85" w:rsidRPr="002B5D2D" w:rsidRDefault="000C5C85" w:rsidP="00A16765">
      <w:pPr>
        <w:pStyle w:val="Prrafodelista"/>
        <w:spacing w:after="0" w:line="240" w:lineRule="auto"/>
        <w:ind w:left="284"/>
        <w:jc w:val="both"/>
        <w:rPr>
          <w:b/>
        </w:rPr>
      </w:pPr>
    </w:p>
    <w:p w:rsidR="007F49DD" w:rsidRPr="009B093B" w:rsidRDefault="007F49DD" w:rsidP="00A16765">
      <w:pPr>
        <w:pStyle w:val="Prrafodelista"/>
        <w:numPr>
          <w:ilvl w:val="0"/>
          <w:numId w:val="1"/>
        </w:numPr>
        <w:spacing w:after="0" w:line="240" w:lineRule="auto"/>
        <w:ind w:left="284" w:hanging="284"/>
        <w:jc w:val="both"/>
      </w:pPr>
      <w:r w:rsidRPr="009B093B">
        <w:t xml:space="preserve">¿Existe un área que realice la función de verificar </w:t>
      </w:r>
      <w:r w:rsidR="00AB0953" w:rsidRPr="009B093B">
        <w:t xml:space="preserve">que </w:t>
      </w:r>
      <w:r w:rsidRPr="009B093B">
        <w:t xml:space="preserve">la información </w:t>
      </w:r>
      <w:r w:rsidR="00AB0953" w:rsidRPr="009B093B">
        <w:t xml:space="preserve">reportada en relación al </w:t>
      </w:r>
      <w:r w:rsidRPr="009B093B">
        <w:t>cumplimiento de los Programas Presupuestarios de la Entidad Fiscalizada</w:t>
      </w:r>
      <w:r w:rsidR="00AB0953" w:rsidRPr="009B093B">
        <w:t xml:space="preserve"> es de calidad</w:t>
      </w:r>
      <w:r w:rsidR="002E763D" w:rsidRPr="009B093B">
        <w:t xml:space="preserve"> (en términos del MICI, se trata de información adecuada, actual, completa, exacta, accesible y oportuna)?</w:t>
      </w:r>
    </w:p>
    <w:p w:rsidR="00BE52F0" w:rsidRPr="00BE52F0" w:rsidRDefault="00BE52F0" w:rsidP="00BE52F0">
      <w:pPr>
        <w:spacing w:after="0" w:line="240" w:lineRule="auto"/>
        <w:ind w:firstLine="284"/>
        <w:jc w:val="both"/>
        <w:rPr>
          <w:b/>
        </w:rPr>
      </w:pPr>
      <w:r w:rsidRPr="00BE52F0">
        <w:rPr>
          <w:b/>
        </w:rPr>
        <w:t>Sí</w:t>
      </w:r>
      <w:r w:rsidRPr="00BE52F0">
        <w:rPr>
          <w:b/>
        </w:rPr>
        <w:tab/>
      </w:r>
      <w:r w:rsidRPr="00BE52F0">
        <w:rPr>
          <w:b/>
        </w:rPr>
        <w:tab/>
        <w:t>No</w:t>
      </w:r>
    </w:p>
    <w:p w:rsidR="004E4599" w:rsidRPr="002B5D2D" w:rsidRDefault="004E4599" w:rsidP="00A16765">
      <w:pPr>
        <w:pStyle w:val="Prrafodelista"/>
        <w:spacing w:after="0" w:line="240" w:lineRule="auto"/>
        <w:ind w:left="284"/>
        <w:jc w:val="both"/>
        <w:rPr>
          <w:b/>
        </w:rPr>
      </w:pPr>
    </w:p>
    <w:p w:rsidR="004E4599" w:rsidRPr="002B5D2D" w:rsidRDefault="004E4599" w:rsidP="00A16765">
      <w:pPr>
        <w:pStyle w:val="Prrafodelista"/>
        <w:spacing w:after="0" w:line="240" w:lineRule="auto"/>
        <w:ind w:left="284"/>
        <w:jc w:val="both"/>
        <w:rPr>
          <w:b/>
        </w:rPr>
      </w:pPr>
    </w:p>
    <w:p w:rsidR="004E4599" w:rsidRDefault="004E4599" w:rsidP="00A16765">
      <w:pPr>
        <w:pStyle w:val="Prrafodelista"/>
        <w:numPr>
          <w:ilvl w:val="0"/>
          <w:numId w:val="1"/>
        </w:numPr>
        <w:spacing w:after="0" w:line="240" w:lineRule="auto"/>
        <w:ind w:left="284" w:hanging="284"/>
        <w:jc w:val="both"/>
      </w:pPr>
      <w:r w:rsidRPr="00BE52F0">
        <w:t>En caso de contar con un área que realice la función de verificar la veracidad de la información relacionada con el cumplimiento de los Programas Presupuestarios ¿ésta se encuentra ubicada formalmente en la estructura organizativa?</w:t>
      </w:r>
    </w:p>
    <w:p w:rsidR="00110284" w:rsidRPr="00110284" w:rsidRDefault="00110284" w:rsidP="00110284">
      <w:pPr>
        <w:spacing w:after="0" w:line="240" w:lineRule="auto"/>
        <w:ind w:firstLine="284"/>
        <w:jc w:val="both"/>
        <w:rPr>
          <w:b/>
        </w:rPr>
      </w:pPr>
      <w:r w:rsidRPr="00110284">
        <w:rPr>
          <w:b/>
        </w:rPr>
        <w:t>Sí</w:t>
      </w:r>
      <w:r w:rsidRPr="00110284">
        <w:rPr>
          <w:b/>
        </w:rPr>
        <w:tab/>
      </w:r>
      <w:r w:rsidRPr="00110284">
        <w:rPr>
          <w:b/>
        </w:rPr>
        <w:tab/>
        <w:t>No</w:t>
      </w:r>
    </w:p>
    <w:p w:rsidR="00BE52F0" w:rsidRPr="002B5D2D" w:rsidRDefault="00BE52F0" w:rsidP="00BE52F0">
      <w:pPr>
        <w:pStyle w:val="Prrafodelista"/>
        <w:spacing w:after="0" w:line="240" w:lineRule="auto"/>
        <w:ind w:left="284"/>
        <w:jc w:val="both"/>
        <w:rPr>
          <w:b/>
        </w:rPr>
      </w:pPr>
    </w:p>
    <w:p w:rsidR="00BE52F0" w:rsidRPr="002B5D2D" w:rsidRDefault="00BE52F0" w:rsidP="00BE52F0">
      <w:pPr>
        <w:pStyle w:val="Prrafodelista"/>
        <w:spacing w:after="0" w:line="240" w:lineRule="auto"/>
        <w:ind w:left="284"/>
        <w:jc w:val="both"/>
        <w:rPr>
          <w:b/>
        </w:rPr>
      </w:pPr>
    </w:p>
    <w:p w:rsidR="00BE52F0" w:rsidRPr="00BE52F0" w:rsidRDefault="00BE52F0" w:rsidP="00A16765">
      <w:pPr>
        <w:pStyle w:val="Prrafodelista"/>
        <w:numPr>
          <w:ilvl w:val="0"/>
          <w:numId w:val="1"/>
        </w:numPr>
        <w:spacing w:after="0" w:line="240" w:lineRule="auto"/>
        <w:ind w:left="284" w:hanging="284"/>
        <w:jc w:val="both"/>
      </w:pPr>
      <w:r>
        <w:t xml:space="preserve"> E</w:t>
      </w:r>
      <w:r w:rsidRPr="00BE52F0">
        <w:t xml:space="preserve">n caso de contar con un área que realice la función de verificar la veracidad de la información relacionada con el cumplimiento de los Programas Presupuestarios ¿ésta se encuentra ubicada formalmente en </w:t>
      </w:r>
      <w:r>
        <w:t>su marco normativo</w:t>
      </w:r>
      <w:r w:rsidRPr="00BE52F0">
        <w:t>?</w:t>
      </w:r>
    </w:p>
    <w:p w:rsidR="00110284" w:rsidRPr="00110284" w:rsidRDefault="00110284" w:rsidP="00110284">
      <w:pPr>
        <w:spacing w:after="0" w:line="240" w:lineRule="auto"/>
        <w:ind w:firstLine="284"/>
        <w:jc w:val="both"/>
        <w:rPr>
          <w:b/>
        </w:rPr>
      </w:pPr>
      <w:r w:rsidRPr="00110284">
        <w:rPr>
          <w:b/>
        </w:rPr>
        <w:t>Sí</w:t>
      </w:r>
      <w:r w:rsidRPr="00110284">
        <w:rPr>
          <w:b/>
        </w:rPr>
        <w:tab/>
      </w:r>
      <w:r w:rsidRPr="00110284">
        <w:rPr>
          <w:b/>
        </w:rPr>
        <w:tab/>
        <w:t>No</w:t>
      </w:r>
    </w:p>
    <w:p w:rsidR="00BE52F0" w:rsidRPr="002B5D2D" w:rsidRDefault="00BE52F0" w:rsidP="00A16765">
      <w:pPr>
        <w:pStyle w:val="Prrafodelista"/>
        <w:spacing w:after="0" w:line="240" w:lineRule="auto"/>
        <w:ind w:left="284"/>
        <w:jc w:val="both"/>
        <w:rPr>
          <w:b/>
        </w:rPr>
      </w:pPr>
    </w:p>
    <w:p w:rsidR="004E4599" w:rsidRPr="002B5D2D" w:rsidRDefault="004E4599" w:rsidP="00A16765">
      <w:pPr>
        <w:pStyle w:val="Prrafodelista"/>
        <w:spacing w:after="0" w:line="240" w:lineRule="auto"/>
        <w:ind w:left="284"/>
        <w:jc w:val="both"/>
        <w:rPr>
          <w:b/>
        </w:rPr>
      </w:pPr>
    </w:p>
    <w:p w:rsidR="00AE04F3" w:rsidRDefault="00AE04F3" w:rsidP="00912884">
      <w:pPr>
        <w:pStyle w:val="Prrafodelista"/>
        <w:numPr>
          <w:ilvl w:val="0"/>
          <w:numId w:val="1"/>
        </w:numPr>
        <w:spacing w:after="0" w:line="240" w:lineRule="auto"/>
        <w:ind w:left="284" w:hanging="284"/>
        <w:jc w:val="both"/>
      </w:pPr>
      <w:r w:rsidRPr="00D97886">
        <w:t>En caso de contar con un área</w:t>
      </w:r>
      <w:r w:rsidR="00D97886">
        <w:t xml:space="preserve"> que</w:t>
      </w:r>
      <w:r w:rsidRPr="00D97886">
        <w:t xml:space="preserve"> realice la función de verificar la veracidad de la información relacionada con el cumplimiento de los Programas Presupuestarios de la Entidad Fiscalizada, </w:t>
      </w:r>
      <w:r w:rsidR="00665978">
        <w:t>¿</w:t>
      </w:r>
      <w:r w:rsidRPr="00D97886">
        <w:t>cómo se institucionalizan las atribuciones de dicha área</w:t>
      </w:r>
      <w:r w:rsidR="00665978">
        <w:t>?</w:t>
      </w:r>
      <w:r w:rsidRPr="00D97886">
        <w:t xml:space="preserve">, por ejemplo: mediante un </w:t>
      </w:r>
      <w:r w:rsidR="00912884" w:rsidRPr="00D97886">
        <w:t>reglamento interior,</w:t>
      </w:r>
      <w:r w:rsidR="00912884">
        <w:t xml:space="preserve"> manual de procedimientos, normas técnicas, entre otros.</w:t>
      </w:r>
    </w:p>
    <w:p w:rsidR="00912884" w:rsidRPr="009B093B" w:rsidRDefault="00912884" w:rsidP="00912884">
      <w:pPr>
        <w:pStyle w:val="Prrafodelista"/>
        <w:spacing w:after="0" w:line="240" w:lineRule="auto"/>
        <w:ind w:left="284"/>
        <w:jc w:val="both"/>
      </w:pPr>
    </w:p>
    <w:p w:rsidR="004E4599" w:rsidRPr="009B093B" w:rsidRDefault="004E4599" w:rsidP="00A16765">
      <w:pPr>
        <w:pStyle w:val="Prrafodelista"/>
        <w:spacing w:after="0" w:line="240" w:lineRule="auto"/>
        <w:ind w:left="284"/>
        <w:jc w:val="both"/>
      </w:pPr>
    </w:p>
    <w:p w:rsidR="00C86328" w:rsidRPr="00C11D71" w:rsidRDefault="00837D24" w:rsidP="00A16765">
      <w:pPr>
        <w:pStyle w:val="Prrafodelista"/>
        <w:numPr>
          <w:ilvl w:val="0"/>
          <w:numId w:val="1"/>
        </w:numPr>
        <w:spacing w:after="0" w:line="240" w:lineRule="auto"/>
        <w:ind w:left="284" w:hanging="284"/>
        <w:jc w:val="both"/>
      </w:pPr>
      <w:r w:rsidRPr="00C11D71">
        <w:t>¿La Entidad Fiscalizada evalúa el</w:t>
      </w:r>
      <w:r w:rsidR="00DF05FA" w:rsidRPr="00C11D71">
        <w:t xml:space="preserve"> cumplimiento final</w:t>
      </w:r>
      <w:r w:rsidR="00B11F6E" w:rsidRPr="00C11D71">
        <w:t xml:space="preserve"> </w:t>
      </w:r>
      <w:r w:rsidRPr="00C11D71">
        <w:t xml:space="preserve">a los Programas Presupuestarios </w:t>
      </w:r>
      <w:r w:rsidR="002D78E8" w:rsidRPr="00C11D71">
        <w:t xml:space="preserve">una vez concluido el </w:t>
      </w:r>
      <w:r w:rsidR="00B11F6E" w:rsidRPr="00C11D71">
        <w:t>ejercicio fiscal</w:t>
      </w:r>
      <w:r w:rsidRPr="00C11D71">
        <w:t>?</w:t>
      </w:r>
    </w:p>
    <w:p w:rsidR="00C86328" w:rsidRPr="00C11D71" w:rsidRDefault="00C86328" w:rsidP="00C11D71">
      <w:pPr>
        <w:spacing w:after="0" w:line="240" w:lineRule="auto"/>
        <w:ind w:firstLine="284"/>
        <w:jc w:val="both"/>
        <w:rPr>
          <w:b/>
        </w:rPr>
      </w:pPr>
      <w:r w:rsidRPr="00C11D71">
        <w:rPr>
          <w:b/>
        </w:rPr>
        <w:t>Sí                   No</w:t>
      </w:r>
    </w:p>
    <w:p w:rsidR="00C86328" w:rsidRDefault="00C86328" w:rsidP="00C86328">
      <w:pPr>
        <w:pStyle w:val="Prrafodelista"/>
        <w:spacing w:after="0" w:line="240" w:lineRule="auto"/>
        <w:ind w:left="284"/>
        <w:jc w:val="both"/>
        <w:rPr>
          <w:highlight w:val="yellow"/>
        </w:rPr>
      </w:pPr>
    </w:p>
    <w:p w:rsidR="00C11D71" w:rsidRDefault="00C11D71" w:rsidP="00C86328">
      <w:pPr>
        <w:pStyle w:val="Prrafodelista"/>
        <w:spacing w:after="0" w:line="240" w:lineRule="auto"/>
        <w:ind w:left="284"/>
        <w:jc w:val="both"/>
        <w:rPr>
          <w:highlight w:val="yellow"/>
        </w:rPr>
      </w:pPr>
    </w:p>
    <w:p w:rsidR="00DF05FA" w:rsidRPr="00E31C6E" w:rsidRDefault="00837D24" w:rsidP="00A16765">
      <w:pPr>
        <w:pStyle w:val="Prrafodelista"/>
        <w:numPr>
          <w:ilvl w:val="0"/>
          <w:numId w:val="1"/>
        </w:numPr>
        <w:spacing w:after="0" w:line="240" w:lineRule="auto"/>
        <w:ind w:left="284" w:hanging="284"/>
        <w:jc w:val="both"/>
      </w:pPr>
      <w:r w:rsidRPr="00E31C6E">
        <w:t xml:space="preserve"> </w:t>
      </w:r>
      <w:r w:rsidR="00C86328" w:rsidRPr="00E31C6E">
        <w:t xml:space="preserve">En caso de respuesta afirmativa </w:t>
      </w:r>
      <w:r w:rsidR="00DF05FA" w:rsidRPr="00E31C6E">
        <w:t>¿c</w:t>
      </w:r>
      <w:r w:rsidR="00B10361" w:rsidRPr="00E31C6E">
        <w:t xml:space="preserve">on qué frecuencia se </w:t>
      </w:r>
      <w:r w:rsidR="00692895" w:rsidRPr="00E31C6E">
        <w:t xml:space="preserve">evalúa el </w:t>
      </w:r>
      <w:r w:rsidR="00B10361" w:rsidRPr="00E31C6E">
        <w:t xml:space="preserve">avance que presentan </w:t>
      </w:r>
      <w:r w:rsidR="00692895" w:rsidRPr="00E31C6E">
        <w:t xml:space="preserve">dichos programas </w:t>
      </w:r>
      <w:r w:rsidR="00DF05FA" w:rsidRPr="00E31C6E">
        <w:t>durante el ejercicio?</w:t>
      </w:r>
    </w:p>
    <w:p w:rsidR="00B11F6E" w:rsidRPr="002B5D2D" w:rsidRDefault="00B11F6E" w:rsidP="00A16765">
      <w:pPr>
        <w:pStyle w:val="Prrafodelista"/>
        <w:spacing w:after="0" w:line="240" w:lineRule="auto"/>
        <w:ind w:left="284"/>
        <w:jc w:val="both"/>
        <w:rPr>
          <w:b/>
        </w:rPr>
      </w:pPr>
    </w:p>
    <w:tbl>
      <w:tblPr>
        <w:tblStyle w:val="Tablaconcuadrcula"/>
        <w:tblW w:w="0" w:type="auto"/>
        <w:jc w:val="center"/>
        <w:tblLook w:val="04A0" w:firstRow="1" w:lastRow="0" w:firstColumn="1" w:lastColumn="0" w:noHBand="0" w:noVBand="1"/>
      </w:tblPr>
      <w:tblGrid>
        <w:gridCol w:w="1979"/>
        <w:gridCol w:w="1701"/>
      </w:tblGrid>
      <w:tr w:rsidR="0056377C" w:rsidRPr="009B093B" w:rsidTr="00692895">
        <w:trPr>
          <w:jc w:val="center"/>
        </w:trPr>
        <w:tc>
          <w:tcPr>
            <w:tcW w:w="3680" w:type="dxa"/>
            <w:gridSpan w:val="2"/>
          </w:tcPr>
          <w:p w:rsidR="00B11F6E" w:rsidRPr="009B093B" w:rsidRDefault="00B11F6E" w:rsidP="00A16765">
            <w:pPr>
              <w:pStyle w:val="Prrafodelista"/>
              <w:ind w:left="0"/>
              <w:jc w:val="center"/>
            </w:pPr>
            <w:r w:rsidRPr="009B093B">
              <w:t>Marque con una “X”</w:t>
            </w: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Mensual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Bimestral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Trimestral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4A5A96" w:rsidRPr="009B093B" w:rsidRDefault="004A5A96" w:rsidP="00A16765">
            <w:pPr>
              <w:pStyle w:val="Prrafodelista"/>
              <w:ind w:left="0"/>
              <w:jc w:val="center"/>
            </w:pPr>
            <w:r w:rsidRPr="009B093B">
              <w:t>Cuatrimestral</w:t>
            </w:r>
          </w:p>
        </w:tc>
        <w:tc>
          <w:tcPr>
            <w:tcW w:w="1701" w:type="dxa"/>
          </w:tcPr>
          <w:p w:rsidR="004A5A96" w:rsidRPr="009B093B" w:rsidRDefault="004A5A96"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Semestral</w:t>
            </w:r>
          </w:p>
        </w:tc>
        <w:tc>
          <w:tcPr>
            <w:tcW w:w="1701" w:type="dxa"/>
          </w:tcPr>
          <w:p w:rsidR="00B11F6E" w:rsidRPr="009B093B" w:rsidRDefault="00B11F6E" w:rsidP="00A16765">
            <w:pPr>
              <w:pStyle w:val="Prrafodelista"/>
              <w:ind w:left="0"/>
              <w:jc w:val="both"/>
            </w:pPr>
          </w:p>
        </w:tc>
      </w:tr>
      <w:tr w:rsidR="00B11F6E" w:rsidRPr="009B093B" w:rsidTr="00692895">
        <w:trPr>
          <w:jc w:val="center"/>
        </w:trPr>
        <w:tc>
          <w:tcPr>
            <w:tcW w:w="1979" w:type="dxa"/>
          </w:tcPr>
          <w:p w:rsidR="00B11F6E" w:rsidRPr="009B093B" w:rsidRDefault="00B11F6E" w:rsidP="00A16765">
            <w:pPr>
              <w:pStyle w:val="Prrafodelista"/>
              <w:ind w:left="0"/>
              <w:jc w:val="center"/>
            </w:pPr>
            <w:r w:rsidRPr="009B093B">
              <w:t>Otra (explique)</w:t>
            </w:r>
          </w:p>
        </w:tc>
        <w:tc>
          <w:tcPr>
            <w:tcW w:w="1701" w:type="dxa"/>
          </w:tcPr>
          <w:p w:rsidR="00B11F6E" w:rsidRPr="009B093B" w:rsidRDefault="00B11F6E" w:rsidP="00A16765">
            <w:pPr>
              <w:pStyle w:val="Prrafodelista"/>
              <w:ind w:left="0"/>
              <w:jc w:val="both"/>
            </w:pPr>
          </w:p>
        </w:tc>
      </w:tr>
    </w:tbl>
    <w:p w:rsidR="00DE79C8" w:rsidRPr="002B5D2D" w:rsidRDefault="00DE79C8" w:rsidP="002B5D2D">
      <w:pPr>
        <w:pStyle w:val="Prrafodelista"/>
        <w:spacing w:after="0" w:line="240" w:lineRule="auto"/>
        <w:ind w:left="284"/>
        <w:jc w:val="both"/>
        <w:rPr>
          <w:b/>
        </w:rPr>
      </w:pPr>
    </w:p>
    <w:p w:rsidR="00AB49CD" w:rsidRPr="002B5D2D" w:rsidRDefault="00AB49CD" w:rsidP="002B5D2D">
      <w:pPr>
        <w:pStyle w:val="Prrafodelista"/>
        <w:spacing w:after="0" w:line="240" w:lineRule="auto"/>
        <w:ind w:left="284"/>
        <w:jc w:val="both"/>
        <w:rPr>
          <w:b/>
        </w:rPr>
      </w:pPr>
    </w:p>
    <w:p w:rsidR="00BF4E65" w:rsidRDefault="00E31C6E" w:rsidP="00A16765">
      <w:pPr>
        <w:pStyle w:val="Prrafodelista"/>
        <w:numPr>
          <w:ilvl w:val="0"/>
          <w:numId w:val="1"/>
        </w:numPr>
        <w:spacing w:after="0" w:line="240" w:lineRule="auto"/>
        <w:ind w:left="284" w:hanging="284"/>
        <w:jc w:val="both"/>
      </w:pPr>
      <w:r>
        <w:t>¿</w:t>
      </w:r>
      <w:r w:rsidR="00BF4E65">
        <w:t>La institución cuenta con un catálogo de puestos y sus correspondientes perfiles</w:t>
      </w:r>
      <w:r>
        <w:t>?</w:t>
      </w:r>
    </w:p>
    <w:p w:rsidR="00BF4E65" w:rsidRDefault="00E31C6E" w:rsidP="00E31C6E">
      <w:pPr>
        <w:pStyle w:val="Prrafodelista"/>
        <w:spacing w:after="0" w:line="240" w:lineRule="auto"/>
        <w:ind w:left="284"/>
        <w:jc w:val="both"/>
        <w:rPr>
          <w:b/>
        </w:rPr>
      </w:pPr>
      <w:r w:rsidRPr="009B093B">
        <w:rPr>
          <w:b/>
        </w:rPr>
        <w:t>Sí</w:t>
      </w:r>
      <w:r w:rsidRPr="009B093B">
        <w:rPr>
          <w:b/>
        </w:rPr>
        <w:tab/>
      </w:r>
      <w:r w:rsidRPr="009B093B">
        <w:rPr>
          <w:b/>
        </w:rPr>
        <w:tab/>
        <w:t>No</w:t>
      </w:r>
    </w:p>
    <w:p w:rsidR="00BF4E65" w:rsidRDefault="00BF4E65" w:rsidP="00BF4E65">
      <w:pPr>
        <w:pStyle w:val="Prrafodelista"/>
        <w:spacing w:after="0" w:line="240" w:lineRule="auto"/>
        <w:ind w:left="284"/>
        <w:jc w:val="both"/>
      </w:pPr>
    </w:p>
    <w:p w:rsidR="00E31C6E" w:rsidRDefault="00E31C6E" w:rsidP="00BF4E65">
      <w:pPr>
        <w:pStyle w:val="Prrafodelista"/>
        <w:spacing w:after="0" w:line="240" w:lineRule="auto"/>
        <w:ind w:left="284"/>
        <w:jc w:val="both"/>
      </w:pPr>
    </w:p>
    <w:p w:rsidR="00692895" w:rsidRPr="009B093B" w:rsidRDefault="00A67051" w:rsidP="00A16765">
      <w:pPr>
        <w:pStyle w:val="Prrafodelista"/>
        <w:numPr>
          <w:ilvl w:val="0"/>
          <w:numId w:val="1"/>
        </w:numPr>
        <w:spacing w:after="0" w:line="240" w:lineRule="auto"/>
        <w:ind w:left="284" w:hanging="284"/>
        <w:jc w:val="both"/>
      </w:pPr>
      <w:r w:rsidRPr="009B093B">
        <w:t xml:space="preserve">¿La </w:t>
      </w:r>
      <w:r w:rsidR="00AB49CD" w:rsidRPr="009B093B">
        <w:t xml:space="preserve">Entidad Fiscalizada brinda </w:t>
      </w:r>
      <w:r w:rsidR="00CC352D" w:rsidRPr="009B093B">
        <w:t xml:space="preserve">capacitación </w:t>
      </w:r>
      <w:r w:rsidR="00AB49CD" w:rsidRPr="009B093B">
        <w:t xml:space="preserve">al </w:t>
      </w:r>
      <w:r w:rsidR="00CC352D" w:rsidRPr="009B093B">
        <w:t xml:space="preserve">personal </w:t>
      </w:r>
      <w:r w:rsidR="004256D9">
        <w:t xml:space="preserve">responsable de la </w:t>
      </w:r>
      <w:r w:rsidR="00AB49CD" w:rsidRPr="009B093B">
        <w:t xml:space="preserve">planeación, programación y </w:t>
      </w:r>
      <w:r w:rsidR="00CC352D" w:rsidRPr="009B093B">
        <w:t xml:space="preserve">evaluación, enfocado al </w:t>
      </w:r>
      <w:r w:rsidR="00764BAC" w:rsidRPr="009B093B">
        <w:t xml:space="preserve">desarrollo </w:t>
      </w:r>
      <w:r w:rsidR="00CC352D" w:rsidRPr="009B093B">
        <w:t xml:space="preserve">de </w:t>
      </w:r>
      <w:r w:rsidR="00110284">
        <w:t xml:space="preserve">las </w:t>
      </w:r>
      <w:r w:rsidR="00CC352D" w:rsidRPr="009B093B">
        <w:t>competencia</w:t>
      </w:r>
      <w:r w:rsidR="00AB49CD" w:rsidRPr="009B093B">
        <w:t>s</w:t>
      </w:r>
      <w:r w:rsidR="00CC352D" w:rsidRPr="009B093B">
        <w:t xml:space="preserve"> </w:t>
      </w:r>
      <w:r w:rsidR="00764BAC" w:rsidRPr="009B093B">
        <w:t xml:space="preserve">profesionales apropiadas </w:t>
      </w:r>
      <w:r w:rsidR="004256D9">
        <w:t xml:space="preserve">para llevar a cabo </w:t>
      </w:r>
      <w:r w:rsidR="00764BAC" w:rsidRPr="009B093B">
        <w:t>dichas funciones</w:t>
      </w:r>
      <w:r w:rsidR="00CC352D" w:rsidRPr="009B093B">
        <w:t>?</w:t>
      </w:r>
    </w:p>
    <w:p w:rsidR="00050615" w:rsidRPr="009B093B" w:rsidRDefault="00CE5EEB" w:rsidP="00A16765">
      <w:pPr>
        <w:pStyle w:val="Prrafodelista"/>
        <w:spacing w:after="0" w:line="240" w:lineRule="auto"/>
        <w:ind w:left="284"/>
        <w:jc w:val="both"/>
      </w:pPr>
      <w:r w:rsidRPr="009B093B">
        <w:rPr>
          <w:b/>
        </w:rPr>
        <w:t>Sí</w:t>
      </w:r>
      <w:r w:rsidRPr="009B093B">
        <w:rPr>
          <w:b/>
        </w:rPr>
        <w:tab/>
      </w:r>
      <w:r w:rsidRPr="009B093B">
        <w:rPr>
          <w:b/>
        </w:rPr>
        <w:tab/>
        <w:t>No</w:t>
      </w:r>
    </w:p>
    <w:p w:rsidR="00CE5EEB" w:rsidRPr="002B5D2D" w:rsidRDefault="00CE5EEB" w:rsidP="002B5D2D">
      <w:pPr>
        <w:pStyle w:val="Prrafodelista"/>
        <w:spacing w:after="0" w:line="240" w:lineRule="auto"/>
        <w:ind w:left="284"/>
        <w:jc w:val="both"/>
        <w:rPr>
          <w:b/>
        </w:rPr>
      </w:pPr>
    </w:p>
    <w:p w:rsidR="00110284" w:rsidRPr="002B5D2D" w:rsidRDefault="00110284" w:rsidP="002B5D2D">
      <w:pPr>
        <w:pStyle w:val="Prrafodelista"/>
        <w:spacing w:after="0" w:line="240" w:lineRule="auto"/>
        <w:ind w:left="284"/>
        <w:jc w:val="both"/>
        <w:rPr>
          <w:b/>
        </w:rPr>
      </w:pPr>
    </w:p>
    <w:p w:rsidR="003F1F6C" w:rsidRDefault="00692895" w:rsidP="00A16765">
      <w:pPr>
        <w:spacing w:after="0" w:line="240" w:lineRule="auto"/>
        <w:ind w:left="284"/>
        <w:jc w:val="both"/>
      </w:pPr>
      <w:r w:rsidRPr="009B093B">
        <w:t xml:space="preserve">En caso </w:t>
      </w:r>
      <w:r w:rsidR="00A67051" w:rsidRPr="009B093B">
        <w:t xml:space="preserve">de respuesta </w:t>
      </w:r>
      <w:r w:rsidRPr="009B093B">
        <w:t>afirmativ</w:t>
      </w:r>
      <w:r w:rsidR="00A67051" w:rsidRPr="009B093B">
        <w:t>a</w:t>
      </w:r>
      <w:r w:rsidRPr="009B093B">
        <w:t>, llenar la siguiente tabla</w:t>
      </w:r>
      <w:r w:rsidR="00227089" w:rsidRPr="009B093B">
        <w:t xml:space="preserve"> </w:t>
      </w:r>
      <w:r w:rsidR="002056AC">
        <w:t>(</w:t>
      </w:r>
      <w:r w:rsidR="00227089" w:rsidRPr="009B093B">
        <w:t>agregue las filas necesarias</w:t>
      </w:r>
      <w:r w:rsidR="002056AC">
        <w:t>)</w:t>
      </w:r>
      <w:r w:rsidRPr="009B093B">
        <w:t>:</w:t>
      </w:r>
    </w:p>
    <w:p w:rsidR="00110284" w:rsidRPr="009B093B" w:rsidRDefault="00110284" w:rsidP="00A16765">
      <w:pPr>
        <w:spacing w:after="0" w:line="240" w:lineRule="auto"/>
        <w:ind w:left="284"/>
        <w:jc w:val="both"/>
      </w:pPr>
    </w:p>
    <w:tbl>
      <w:tblPr>
        <w:tblW w:w="5790"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1838"/>
        <w:gridCol w:w="994"/>
        <w:gridCol w:w="1842"/>
        <w:gridCol w:w="1417"/>
        <w:gridCol w:w="1926"/>
        <w:gridCol w:w="1243"/>
        <w:gridCol w:w="963"/>
      </w:tblGrid>
      <w:tr w:rsidR="00E669CD" w:rsidRPr="00110284" w:rsidTr="00E31C6E">
        <w:trPr>
          <w:trHeight w:val="252"/>
          <w:jc w:val="center"/>
        </w:trPr>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9CD" w:rsidRPr="00110284" w:rsidRDefault="00E669CD"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Nombre del servidor público capacitado</w:t>
            </w:r>
          </w:p>
        </w:tc>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9CD" w:rsidRPr="00110284" w:rsidRDefault="00E669CD" w:rsidP="00A16765">
            <w:pPr>
              <w:spacing w:after="0" w:line="240" w:lineRule="auto"/>
              <w:ind w:hanging="10"/>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Cargo</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9CD" w:rsidRPr="00110284" w:rsidRDefault="00E669CD"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Funciones que desempeña</w:t>
            </w:r>
          </w:p>
        </w:tc>
        <w:tc>
          <w:tcPr>
            <w:tcW w:w="6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9CD" w:rsidRPr="00110284" w:rsidRDefault="00E669CD"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Nombre del curso</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69CD" w:rsidRDefault="00E669CD" w:rsidP="00110284">
            <w:pPr>
              <w:spacing w:after="0" w:line="240" w:lineRule="auto"/>
              <w:jc w:val="center"/>
              <w:rPr>
                <w:rFonts w:ascii="Calibri" w:eastAsia="Times New Roman" w:hAnsi="Calibri" w:cs="Calibri"/>
                <w:bCs/>
                <w:sz w:val="20"/>
                <w:szCs w:val="20"/>
                <w:lang w:eastAsia="es-MX"/>
              </w:rPr>
            </w:pPr>
          </w:p>
          <w:p w:rsidR="00E669CD" w:rsidRPr="00E31C6E" w:rsidRDefault="00E669CD" w:rsidP="00110284">
            <w:pPr>
              <w:spacing w:after="0" w:line="240" w:lineRule="auto"/>
              <w:jc w:val="center"/>
              <w:rPr>
                <w:rFonts w:ascii="Calibri" w:eastAsia="Times New Roman" w:hAnsi="Calibri" w:cs="Calibri"/>
                <w:bCs/>
                <w:sz w:val="20"/>
                <w:szCs w:val="20"/>
                <w:lang w:eastAsia="es-MX"/>
              </w:rPr>
            </w:pPr>
            <w:r w:rsidRPr="00E31C6E">
              <w:rPr>
                <w:rFonts w:ascii="Calibri" w:eastAsia="Times New Roman" w:hAnsi="Calibri" w:cs="Calibri"/>
                <w:bCs/>
                <w:sz w:val="20"/>
                <w:szCs w:val="20"/>
                <w:lang w:eastAsia="es-MX"/>
              </w:rPr>
              <w:t>Nombre y registro oficial de la entidad externa capacitadora (si aplica)</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9CD" w:rsidRPr="00110284" w:rsidRDefault="00E669CD" w:rsidP="00110284">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Mes y año en que se llevó a cabo la capacitación</w:t>
            </w:r>
          </w:p>
        </w:tc>
        <w:tc>
          <w:tcPr>
            <w:tcW w:w="47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69CD" w:rsidRPr="00110284" w:rsidRDefault="00E669CD"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Duración</w:t>
            </w:r>
          </w:p>
          <w:p w:rsidR="00E669CD" w:rsidRPr="00110284" w:rsidRDefault="00E669CD"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(en horas)</w:t>
            </w:r>
          </w:p>
        </w:tc>
      </w:tr>
      <w:tr w:rsidR="00E669CD" w:rsidRPr="00110284" w:rsidTr="00E31C6E">
        <w:trPr>
          <w:trHeight w:val="252"/>
          <w:jc w:val="center"/>
        </w:trPr>
        <w:tc>
          <w:tcPr>
            <w:tcW w:w="899" w:type="pct"/>
            <w:tcBorders>
              <w:top w:val="single" w:sz="4" w:space="0" w:color="auto"/>
              <w:left w:val="single" w:sz="4" w:space="0" w:color="auto"/>
              <w:bottom w:val="single" w:sz="4" w:space="0" w:color="auto"/>
              <w:right w:val="single" w:sz="4" w:space="0" w:color="auto"/>
            </w:tcBorders>
            <w:shd w:val="clear" w:color="auto" w:fill="auto"/>
          </w:tcPr>
          <w:p w:rsidR="00E669CD" w:rsidRPr="002B5D2D" w:rsidRDefault="00E669CD" w:rsidP="002B5D2D">
            <w:pPr>
              <w:pStyle w:val="Prrafodelista"/>
              <w:spacing w:after="0" w:line="240" w:lineRule="auto"/>
              <w:ind w:left="284"/>
              <w:jc w:val="both"/>
              <w:rPr>
                <w:b/>
              </w:rPr>
            </w:pPr>
          </w:p>
        </w:tc>
        <w:tc>
          <w:tcPr>
            <w:tcW w:w="486"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901"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693"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942"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E669CD" w:rsidRPr="002B5D2D" w:rsidRDefault="00E669CD" w:rsidP="002B5D2D">
            <w:pPr>
              <w:pStyle w:val="Prrafodelista"/>
              <w:spacing w:after="0" w:line="240" w:lineRule="auto"/>
              <w:ind w:left="284"/>
              <w:jc w:val="both"/>
              <w:rPr>
                <w:b/>
              </w:rPr>
            </w:pPr>
          </w:p>
        </w:tc>
        <w:tc>
          <w:tcPr>
            <w:tcW w:w="471" w:type="pct"/>
            <w:tcBorders>
              <w:top w:val="single" w:sz="4" w:space="0" w:color="auto"/>
              <w:left w:val="nil"/>
              <w:bottom w:val="single" w:sz="4" w:space="0" w:color="auto"/>
              <w:right w:val="single" w:sz="4" w:space="0" w:color="auto"/>
            </w:tcBorders>
            <w:shd w:val="clear" w:color="auto" w:fill="auto"/>
          </w:tcPr>
          <w:p w:rsidR="00E669CD" w:rsidRPr="002B5D2D" w:rsidRDefault="00E669CD" w:rsidP="002B5D2D">
            <w:pPr>
              <w:pStyle w:val="Prrafodelista"/>
              <w:spacing w:after="0" w:line="240" w:lineRule="auto"/>
              <w:ind w:left="284"/>
              <w:jc w:val="both"/>
              <w:rPr>
                <w:b/>
              </w:rPr>
            </w:pPr>
          </w:p>
        </w:tc>
      </w:tr>
      <w:tr w:rsidR="00E669CD" w:rsidRPr="00110284" w:rsidTr="00E31C6E">
        <w:trPr>
          <w:trHeight w:val="252"/>
          <w:jc w:val="center"/>
        </w:trPr>
        <w:tc>
          <w:tcPr>
            <w:tcW w:w="899" w:type="pct"/>
            <w:tcBorders>
              <w:top w:val="single" w:sz="4" w:space="0" w:color="auto"/>
              <w:left w:val="single" w:sz="4" w:space="0" w:color="auto"/>
              <w:bottom w:val="single" w:sz="4" w:space="0" w:color="auto"/>
              <w:right w:val="single" w:sz="4" w:space="0" w:color="auto"/>
            </w:tcBorders>
            <w:shd w:val="clear" w:color="auto" w:fill="auto"/>
          </w:tcPr>
          <w:p w:rsidR="00E669CD" w:rsidRPr="002B5D2D" w:rsidRDefault="00E669CD" w:rsidP="002B5D2D">
            <w:pPr>
              <w:pStyle w:val="Prrafodelista"/>
              <w:spacing w:after="0" w:line="240" w:lineRule="auto"/>
              <w:ind w:left="284"/>
              <w:jc w:val="both"/>
              <w:rPr>
                <w:b/>
              </w:rPr>
            </w:pPr>
          </w:p>
        </w:tc>
        <w:tc>
          <w:tcPr>
            <w:tcW w:w="486"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901"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693"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942" w:type="pct"/>
            <w:tcBorders>
              <w:top w:val="single" w:sz="4" w:space="0" w:color="auto"/>
              <w:left w:val="single" w:sz="4" w:space="0" w:color="auto"/>
              <w:bottom w:val="single" w:sz="4" w:space="0" w:color="auto"/>
              <w:right w:val="single" w:sz="4" w:space="0" w:color="auto"/>
            </w:tcBorders>
          </w:tcPr>
          <w:p w:rsidR="00E669CD" w:rsidRPr="002B5D2D" w:rsidRDefault="00E669CD" w:rsidP="002B5D2D">
            <w:pPr>
              <w:pStyle w:val="Prrafodelista"/>
              <w:spacing w:after="0" w:line="240" w:lineRule="auto"/>
              <w:ind w:left="284"/>
              <w:jc w:val="both"/>
              <w:rPr>
                <w:b/>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E669CD" w:rsidRPr="002B5D2D" w:rsidRDefault="00E669CD" w:rsidP="002B5D2D">
            <w:pPr>
              <w:pStyle w:val="Prrafodelista"/>
              <w:spacing w:after="0" w:line="240" w:lineRule="auto"/>
              <w:ind w:left="284"/>
              <w:jc w:val="both"/>
              <w:rPr>
                <w:b/>
              </w:rPr>
            </w:pPr>
          </w:p>
        </w:tc>
        <w:tc>
          <w:tcPr>
            <w:tcW w:w="471" w:type="pct"/>
            <w:tcBorders>
              <w:top w:val="single" w:sz="4" w:space="0" w:color="auto"/>
              <w:left w:val="nil"/>
              <w:bottom w:val="single" w:sz="4" w:space="0" w:color="auto"/>
              <w:right w:val="single" w:sz="4" w:space="0" w:color="auto"/>
            </w:tcBorders>
            <w:shd w:val="clear" w:color="auto" w:fill="auto"/>
          </w:tcPr>
          <w:p w:rsidR="00E669CD" w:rsidRPr="002B5D2D" w:rsidRDefault="00E669CD" w:rsidP="002B5D2D">
            <w:pPr>
              <w:pStyle w:val="Prrafodelista"/>
              <w:spacing w:after="0" w:line="240" w:lineRule="auto"/>
              <w:ind w:left="284"/>
              <w:jc w:val="both"/>
              <w:rPr>
                <w:b/>
              </w:rPr>
            </w:pPr>
          </w:p>
        </w:tc>
      </w:tr>
    </w:tbl>
    <w:p w:rsidR="00DE79C8" w:rsidRDefault="00DE79C8" w:rsidP="00A16765">
      <w:pPr>
        <w:pStyle w:val="Prrafodelista"/>
        <w:spacing w:after="0" w:line="240" w:lineRule="auto"/>
        <w:ind w:left="284" w:hanging="284"/>
        <w:jc w:val="both"/>
      </w:pPr>
    </w:p>
    <w:p w:rsidR="00B93D67" w:rsidRPr="009B093B" w:rsidRDefault="00B93D67" w:rsidP="00A16765">
      <w:pPr>
        <w:pStyle w:val="Prrafodelista"/>
        <w:spacing w:after="0" w:line="240" w:lineRule="auto"/>
        <w:ind w:left="284" w:hanging="284"/>
        <w:jc w:val="both"/>
      </w:pPr>
    </w:p>
    <w:p w:rsidR="00A1379A" w:rsidRPr="009B093B" w:rsidRDefault="00DE79C8" w:rsidP="00A16765">
      <w:pPr>
        <w:pStyle w:val="Prrafodelista"/>
        <w:numPr>
          <w:ilvl w:val="0"/>
          <w:numId w:val="1"/>
        </w:numPr>
        <w:spacing w:after="0" w:line="240" w:lineRule="auto"/>
        <w:ind w:left="284" w:hanging="284"/>
        <w:jc w:val="both"/>
      </w:pPr>
      <w:r w:rsidRPr="009B093B">
        <w:t>¿</w:t>
      </w:r>
      <w:r w:rsidR="00DC0BDC" w:rsidRPr="009B093B">
        <w:t xml:space="preserve">Cuenta con un sistema </w:t>
      </w:r>
      <w:r w:rsidR="00CE5EEB" w:rsidRPr="009B093B">
        <w:t xml:space="preserve">o herramienta </w:t>
      </w:r>
      <w:r w:rsidR="00DC0BDC" w:rsidRPr="009B093B">
        <w:t xml:space="preserve">para </w:t>
      </w:r>
      <w:r w:rsidR="00A1379A" w:rsidRPr="009B093B">
        <w:t xml:space="preserve">el seguimiento y la evaluación de </w:t>
      </w:r>
      <w:r w:rsidR="00DC0BDC" w:rsidRPr="009B093B">
        <w:t>los planes y programas</w:t>
      </w:r>
      <w:r w:rsidR="00CE5EEB" w:rsidRPr="009B093B">
        <w:t xml:space="preserve"> de la Entidad Fiscalizada, principalmente de los Programas Presupuestarios</w:t>
      </w:r>
      <w:r w:rsidR="00DC0BDC" w:rsidRPr="009B093B">
        <w:t>?</w:t>
      </w:r>
    </w:p>
    <w:p w:rsidR="00CE5EEB" w:rsidRPr="009B093B" w:rsidRDefault="00CE5EEB" w:rsidP="00A16765">
      <w:pPr>
        <w:spacing w:after="0" w:line="240" w:lineRule="auto"/>
        <w:ind w:firstLine="284"/>
        <w:jc w:val="both"/>
      </w:pPr>
      <w:r w:rsidRPr="009B093B">
        <w:rPr>
          <w:b/>
        </w:rPr>
        <w:t>Sí</w:t>
      </w:r>
      <w:r w:rsidRPr="009B093B">
        <w:rPr>
          <w:b/>
        </w:rPr>
        <w:tab/>
      </w:r>
      <w:r w:rsidRPr="009B093B">
        <w:rPr>
          <w:b/>
        </w:rPr>
        <w:tab/>
        <w:t>No</w:t>
      </w:r>
    </w:p>
    <w:p w:rsidR="00A1379A" w:rsidRPr="002B5D2D" w:rsidRDefault="00A1379A" w:rsidP="00A16765">
      <w:pPr>
        <w:pStyle w:val="Prrafodelista"/>
        <w:spacing w:after="0" w:line="240" w:lineRule="auto"/>
        <w:ind w:left="284"/>
        <w:jc w:val="both"/>
        <w:rPr>
          <w:b/>
        </w:rPr>
      </w:pPr>
    </w:p>
    <w:p w:rsidR="002056AC" w:rsidRPr="002B5D2D" w:rsidRDefault="002056AC" w:rsidP="00A16765">
      <w:pPr>
        <w:pStyle w:val="Prrafodelista"/>
        <w:spacing w:after="0" w:line="240" w:lineRule="auto"/>
        <w:ind w:left="284"/>
        <w:jc w:val="both"/>
        <w:rPr>
          <w:b/>
        </w:rPr>
      </w:pPr>
    </w:p>
    <w:p w:rsidR="00DC0BDC" w:rsidRPr="009B093B" w:rsidRDefault="00A1379A" w:rsidP="00A16765">
      <w:pPr>
        <w:pStyle w:val="Prrafodelista"/>
        <w:spacing w:after="0" w:line="240" w:lineRule="auto"/>
        <w:ind w:left="284"/>
        <w:jc w:val="both"/>
      </w:pPr>
      <w:r w:rsidRPr="009B093B">
        <w:t xml:space="preserve">En caso de </w:t>
      </w:r>
      <w:r w:rsidR="004E4599" w:rsidRPr="009B093B">
        <w:t xml:space="preserve">respuesta </w:t>
      </w:r>
      <w:r w:rsidRPr="009B093B">
        <w:t xml:space="preserve">afirmativa, </w:t>
      </w:r>
      <w:r w:rsidR="002056AC">
        <w:t xml:space="preserve">describa </w:t>
      </w:r>
      <w:r w:rsidR="00DC0BDC" w:rsidRPr="009B093B">
        <w:t>cual</w:t>
      </w:r>
      <w:r w:rsidRPr="009B093B">
        <w:t>:</w:t>
      </w:r>
    </w:p>
    <w:p w:rsidR="00A1379A" w:rsidRPr="009B093B" w:rsidRDefault="00A1379A" w:rsidP="00A16765">
      <w:pPr>
        <w:pStyle w:val="Prrafodelista"/>
        <w:spacing w:after="0" w:line="240" w:lineRule="auto"/>
        <w:ind w:left="284"/>
        <w:jc w:val="both"/>
      </w:pPr>
    </w:p>
    <w:p w:rsidR="00AE04F3" w:rsidRPr="009B093B" w:rsidRDefault="00AE04F3" w:rsidP="00A16765">
      <w:pPr>
        <w:pStyle w:val="Prrafodelista"/>
        <w:spacing w:after="0" w:line="240" w:lineRule="auto"/>
        <w:ind w:left="284"/>
        <w:jc w:val="both"/>
      </w:pPr>
    </w:p>
    <w:p w:rsidR="00847BD9" w:rsidRPr="00544120" w:rsidRDefault="00847BD9" w:rsidP="00A16765">
      <w:pPr>
        <w:pStyle w:val="Prrafodelista"/>
        <w:numPr>
          <w:ilvl w:val="0"/>
          <w:numId w:val="1"/>
        </w:numPr>
        <w:spacing w:after="0" w:line="240" w:lineRule="auto"/>
        <w:ind w:left="284" w:hanging="284"/>
        <w:jc w:val="both"/>
      </w:pPr>
      <w:r w:rsidRPr="00544120">
        <w:t xml:space="preserve">En caso de contar con un sistema o herramienta para el seguimiento y la evaluación de los planes y programas de la Entidad Fiscalizada, principalmente de los Programas Presupuestarios, ¿cuenta con lineamientos </w:t>
      </w:r>
      <w:r w:rsidR="00317617" w:rsidRPr="00544120">
        <w:t xml:space="preserve">o algún instrumento que </w:t>
      </w:r>
      <w:r w:rsidR="00AE04F3" w:rsidRPr="00544120">
        <w:t>regule</w:t>
      </w:r>
      <w:r w:rsidRPr="00544120">
        <w:t xml:space="preserve"> su funcionamiento?</w:t>
      </w:r>
    </w:p>
    <w:p w:rsidR="00847BD9" w:rsidRPr="006A36F9" w:rsidRDefault="00847BD9" w:rsidP="00A16765">
      <w:pPr>
        <w:pStyle w:val="Prrafodelista"/>
        <w:spacing w:after="0" w:line="240" w:lineRule="auto"/>
        <w:ind w:left="284"/>
        <w:jc w:val="both"/>
      </w:pPr>
    </w:p>
    <w:p w:rsidR="00317617" w:rsidRPr="006A36F9" w:rsidRDefault="00317617" w:rsidP="00A16765">
      <w:pPr>
        <w:pStyle w:val="Prrafodelista"/>
        <w:spacing w:after="0" w:line="240" w:lineRule="auto"/>
        <w:ind w:left="284"/>
        <w:jc w:val="both"/>
      </w:pPr>
    </w:p>
    <w:p w:rsidR="00ED6978" w:rsidRDefault="00AE04F3" w:rsidP="00ED6978">
      <w:pPr>
        <w:pStyle w:val="Prrafodelista"/>
        <w:numPr>
          <w:ilvl w:val="0"/>
          <w:numId w:val="1"/>
        </w:numPr>
        <w:spacing w:after="0" w:line="240" w:lineRule="auto"/>
        <w:ind w:left="284" w:hanging="284"/>
        <w:jc w:val="both"/>
      </w:pPr>
      <w:r w:rsidRPr="00544120">
        <w:t xml:space="preserve">El documento que regula el funcionamiento, ¿establece </w:t>
      </w:r>
      <w:r w:rsidR="00847BD9" w:rsidRPr="00544120">
        <w:t xml:space="preserve">los criterios </w:t>
      </w:r>
      <w:r w:rsidR="00317617" w:rsidRPr="00544120">
        <w:t xml:space="preserve">o requisitos </w:t>
      </w:r>
      <w:r w:rsidR="0021324A" w:rsidRPr="00544120">
        <w:t xml:space="preserve">que se deberán atender para solicitar la eliminación, modificación o alta </w:t>
      </w:r>
      <w:r w:rsidR="00317617" w:rsidRPr="00544120">
        <w:t xml:space="preserve">de algún elemento </w:t>
      </w:r>
      <w:r w:rsidR="007F49DD" w:rsidRPr="00544120">
        <w:t>de los Programas Presupuestarios (Actividades, Componentes, Propósito o Fin)?</w:t>
      </w:r>
    </w:p>
    <w:p w:rsidR="00ED6978" w:rsidRDefault="00ED6978" w:rsidP="00ED6978">
      <w:pPr>
        <w:spacing w:after="0" w:line="240" w:lineRule="auto"/>
        <w:jc w:val="both"/>
      </w:pPr>
    </w:p>
    <w:p w:rsidR="00ED6978" w:rsidRDefault="00ED6978" w:rsidP="00ED6978">
      <w:pPr>
        <w:spacing w:after="0" w:line="240" w:lineRule="auto"/>
        <w:jc w:val="both"/>
      </w:pPr>
    </w:p>
    <w:p w:rsidR="00ED6978" w:rsidRPr="00E31C6E" w:rsidRDefault="00E669CD" w:rsidP="005163A1">
      <w:pPr>
        <w:pStyle w:val="Prrafodelista"/>
        <w:numPr>
          <w:ilvl w:val="0"/>
          <w:numId w:val="1"/>
        </w:numPr>
        <w:spacing w:after="0" w:line="240" w:lineRule="auto"/>
        <w:ind w:left="284" w:hanging="284"/>
        <w:jc w:val="both"/>
      </w:pPr>
      <w:r w:rsidRPr="00E31C6E">
        <w:t>En relación a los objetivos considerados en el Plan Estatal de Desarrollo, ¿la</w:t>
      </w:r>
      <w:r w:rsidR="00ED6978" w:rsidRPr="00E31C6E">
        <w:t xml:space="preserve"> Entidad Fiscalizada evalúa el avance que registra la Administración Pública </w:t>
      </w:r>
      <w:r w:rsidR="00226F71" w:rsidRPr="00E31C6E">
        <w:t>Estatal</w:t>
      </w:r>
      <w:r w:rsidR="00716782" w:rsidRPr="00E31C6E">
        <w:t xml:space="preserve">, </w:t>
      </w:r>
      <w:r w:rsidRPr="00E31C6E">
        <w:t xml:space="preserve">permitiendo </w:t>
      </w:r>
      <w:r w:rsidR="00ED6978" w:rsidRPr="00E31C6E">
        <w:t>que una vez concluido el periodo de la gestión se cuente con elementos para evaluar el cumplimiento final de dicho Plan</w:t>
      </w:r>
      <w:r w:rsidR="00716782" w:rsidRPr="00E31C6E">
        <w:t>?</w:t>
      </w:r>
    </w:p>
    <w:p w:rsidR="00317617" w:rsidRPr="006A36F9" w:rsidRDefault="00317617" w:rsidP="00A16765">
      <w:pPr>
        <w:pStyle w:val="Prrafodelista"/>
        <w:spacing w:after="0" w:line="240" w:lineRule="auto"/>
        <w:ind w:left="284"/>
        <w:jc w:val="both"/>
      </w:pPr>
    </w:p>
    <w:p w:rsidR="004E4599" w:rsidRDefault="004E4599" w:rsidP="00A16765">
      <w:pPr>
        <w:pStyle w:val="Prrafodelista"/>
        <w:spacing w:after="0" w:line="240" w:lineRule="auto"/>
        <w:ind w:left="284"/>
        <w:jc w:val="both"/>
      </w:pPr>
    </w:p>
    <w:p w:rsidR="00B93D67" w:rsidRDefault="00B93D67" w:rsidP="00A16765">
      <w:pPr>
        <w:pStyle w:val="Prrafodelista"/>
        <w:spacing w:after="0" w:line="240" w:lineRule="auto"/>
        <w:ind w:left="284"/>
        <w:jc w:val="both"/>
      </w:pPr>
    </w:p>
    <w:p w:rsidR="00B93D67" w:rsidRPr="006A36F9" w:rsidRDefault="00B93D67" w:rsidP="00A16765">
      <w:pPr>
        <w:pStyle w:val="Prrafodelista"/>
        <w:spacing w:after="0" w:line="240" w:lineRule="auto"/>
        <w:ind w:left="284"/>
        <w:jc w:val="both"/>
      </w:pPr>
    </w:p>
    <w:p w:rsidR="008913A8" w:rsidRPr="00DD73B6" w:rsidRDefault="00A1379A" w:rsidP="00A16765">
      <w:pPr>
        <w:spacing w:after="0" w:line="240" w:lineRule="auto"/>
        <w:jc w:val="both"/>
        <w:rPr>
          <w:b/>
        </w:rPr>
      </w:pPr>
      <w:r w:rsidRPr="00DD73B6">
        <w:rPr>
          <w:b/>
        </w:rPr>
        <w:t xml:space="preserve">Perspectiva </w:t>
      </w:r>
      <w:r w:rsidR="00544120" w:rsidRPr="00DD73B6">
        <w:rPr>
          <w:b/>
        </w:rPr>
        <w:t>de género</w:t>
      </w:r>
    </w:p>
    <w:p w:rsidR="00544120" w:rsidRPr="00DD73B6" w:rsidRDefault="00544120" w:rsidP="00A16765">
      <w:pPr>
        <w:spacing w:after="0" w:line="240" w:lineRule="auto"/>
        <w:jc w:val="both"/>
        <w:rPr>
          <w:b/>
        </w:rPr>
      </w:pPr>
    </w:p>
    <w:p w:rsidR="004E4599" w:rsidRPr="00DD73B6" w:rsidRDefault="004E4599" w:rsidP="00716782">
      <w:pPr>
        <w:spacing w:after="0" w:line="240" w:lineRule="auto"/>
        <w:jc w:val="both"/>
      </w:pPr>
    </w:p>
    <w:p w:rsidR="00A1379A" w:rsidRPr="00DD73B6" w:rsidRDefault="007B0E4E" w:rsidP="00A16765">
      <w:pPr>
        <w:pStyle w:val="Prrafodelista"/>
        <w:numPr>
          <w:ilvl w:val="0"/>
          <w:numId w:val="4"/>
        </w:numPr>
        <w:spacing w:after="0" w:line="240" w:lineRule="auto"/>
        <w:ind w:left="284" w:hanging="284"/>
        <w:jc w:val="both"/>
      </w:pPr>
      <w:r w:rsidRPr="00E31C6E">
        <w:t>¿</w:t>
      </w:r>
      <w:r w:rsidR="004E4599" w:rsidRPr="00E31C6E">
        <w:t xml:space="preserve">Los </w:t>
      </w:r>
      <w:r w:rsidR="00CE5EEB" w:rsidRPr="00E31C6E">
        <w:t>Programas Presupuestarios</w:t>
      </w:r>
      <w:r w:rsidR="00CE5EEB" w:rsidRPr="00DD73B6">
        <w:t xml:space="preserve"> </w:t>
      </w:r>
      <w:r w:rsidR="00A1379A" w:rsidRPr="00DD73B6">
        <w:t xml:space="preserve">de </w:t>
      </w:r>
      <w:r w:rsidR="00CE5EEB" w:rsidRPr="00DD73B6">
        <w:t>la Entidad Fiscalizada</w:t>
      </w:r>
      <w:r w:rsidR="00A1379A" w:rsidRPr="00DD73B6">
        <w:t xml:space="preserve">, </w:t>
      </w:r>
      <w:r w:rsidRPr="00DD73B6">
        <w:t>considera</w:t>
      </w:r>
      <w:r w:rsidR="004E4599" w:rsidRPr="00DD73B6">
        <w:t>n</w:t>
      </w:r>
      <w:r w:rsidRPr="00DD73B6">
        <w:t xml:space="preserve"> elementos que promuevan la </w:t>
      </w:r>
      <w:r w:rsidR="00A1379A" w:rsidRPr="00DD73B6">
        <w:t>igualdad entre mujeres</w:t>
      </w:r>
      <w:r w:rsidR="004E4599" w:rsidRPr="00DD73B6">
        <w:t xml:space="preserve"> y hombres?</w:t>
      </w:r>
    </w:p>
    <w:p w:rsidR="00CE5EEB" w:rsidRPr="00DD73B6" w:rsidRDefault="00CE5EEB" w:rsidP="00A16765">
      <w:pPr>
        <w:spacing w:after="0" w:line="240" w:lineRule="auto"/>
        <w:ind w:firstLine="284"/>
        <w:jc w:val="both"/>
      </w:pPr>
      <w:r w:rsidRPr="00DD73B6">
        <w:rPr>
          <w:b/>
        </w:rPr>
        <w:t>Sí</w:t>
      </w:r>
      <w:r w:rsidRPr="00DD73B6">
        <w:rPr>
          <w:b/>
        </w:rPr>
        <w:tab/>
      </w:r>
      <w:r w:rsidRPr="00DD73B6">
        <w:rPr>
          <w:b/>
        </w:rPr>
        <w:tab/>
        <w:t>No</w:t>
      </w:r>
    </w:p>
    <w:p w:rsidR="00A1379A" w:rsidRPr="006A36F9" w:rsidRDefault="00A1379A" w:rsidP="00A16765">
      <w:pPr>
        <w:pStyle w:val="Prrafodelista"/>
        <w:spacing w:after="0" w:line="240" w:lineRule="auto"/>
        <w:ind w:left="284"/>
        <w:jc w:val="both"/>
      </w:pPr>
    </w:p>
    <w:p w:rsidR="00DD73B6" w:rsidRPr="006A36F9" w:rsidRDefault="00DD73B6" w:rsidP="00A16765">
      <w:pPr>
        <w:pStyle w:val="Prrafodelista"/>
        <w:spacing w:after="0" w:line="240" w:lineRule="auto"/>
        <w:ind w:left="284"/>
        <w:jc w:val="both"/>
      </w:pPr>
    </w:p>
    <w:p w:rsidR="00A1379A" w:rsidRDefault="00A1379A" w:rsidP="00A16765">
      <w:pPr>
        <w:pStyle w:val="Prrafodelista"/>
        <w:spacing w:after="0" w:line="240" w:lineRule="auto"/>
        <w:ind w:left="284"/>
        <w:jc w:val="both"/>
      </w:pPr>
      <w:r w:rsidRPr="009B093B">
        <w:t xml:space="preserve">En caso de </w:t>
      </w:r>
      <w:r w:rsidR="00405DD8">
        <w:t xml:space="preserve">que la </w:t>
      </w:r>
      <w:r w:rsidR="004E4599" w:rsidRPr="009B093B">
        <w:t xml:space="preserve">respuesta </w:t>
      </w:r>
      <w:r w:rsidR="00405DD8">
        <w:t xml:space="preserve">sea </w:t>
      </w:r>
      <w:r w:rsidRPr="009B093B">
        <w:t>afirmativ</w:t>
      </w:r>
      <w:r w:rsidR="005973F7" w:rsidRPr="009B093B">
        <w:t xml:space="preserve">a, señale </w:t>
      </w:r>
      <w:r w:rsidR="00C10E75" w:rsidRPr="009B093B">
        <w:t xml:space="preserve">el nombre del </w:t>
      </w:r>
      <w:r w:rsidR="005973F7" w:rsidRPr="009B093B">
        <w:t>Programa</w:t>
      </w:r>
      <w:r w:rsidR="00C10E75" w:rsidRPr="009B093B">
        <w:t xml:space="preserve"> o Programas </w:t>
      </w:r>
      <w:r w:rsidR="005973F7" w:rsidRPr="009B093B">
        <w:t xml:space="preserve">Presupuestarios </w:t>
      </w:r>
      <w:r w:rsidR="00227089" w:rsidRPr="009B093B">
        <w:t>que considere</w:t>
      </w:r>
      <w:r w:rsidR="004E4599" w:rsidRPr="009B093B">
        <w:t>n</w:t>
      </w:r>
      <w:r w:rsidR="00227089" w:rsidRPr="009B093B">
        <w:t xml:space="preserve"> la igualdad (s</w:t>
      </w:r>
      <w:r w:rsidR="00C10E75" w:rsidRPr="009B093B">
        <w:t xml:space="preserve">e deberá llenar una tabla por cada Programa </w:t>
      </w:r>
      <w:r w:rsidR="004E4599" w:rsidRPr="009B093B">
        <w:t xml:space="preserve">Presupuestario </w:t>
      </w:r>
      <w:r w:rsidR="00C10E75" w:rsidRPr="009B093B">
        <w:t>que considere la igualdad</w:t>
      </w:r>
      <w:r w:rsidR="00227089" w:rsidRPr="009B093B">
        <w:t>)</w:t>
      </w:r>
      <w:r w:rsidR="00C831FE" w:rsidRPr="009B093B">
        <w:t>.</w:t>
      </w:r>
      <w:r w:rsidR="005D6B41" w:rsidRPr="009B093B">
        <w:t xml:space="preserve"> </w:t>
      </w:r>
      <w:r w:rsidR="00C831FE" w:rsidRPr="009B093B">
        <w:t xml:space="preserve">Indique </w:t>
      </w:r>
      <w:r w:rsidR="004E4599" w:rsidRPr="009B093B">
        <w:t>claramente qu</w:t>
      </w:r>
      <w:r w:rsidR="00D97886">
        <w:t>é</w:t>
      </w:r>
      <w:r w:rsidR="004E4599" w:rsidRPr="009B093B">
        <w:t xml:space="preserve"> elementos programáticos promueve</w:t>
      </w:r>
      <w:r w:rsidR="00DD73B6">
        <w:t>n</w:t>
      </w:r>
      <w:r w:rsidR="004E4599" w:rsidRPr="009B093B">
        <w:t xml:space="preserve"> la igualdad</w:t>
      </w:r>
      <w:r w:rsidR="00C10E75" w:rsidRPr="009B093B">
        <w:t>.</w:t>
      </w:r>
    </w:p>
    <w:p w:rsidR="00E31C6E" w:rsidRPr="009B093B" w:rsidRDefault="00E31C6E" w:rsidP="00A16765">
      <w:pPr>
        <w:pStyle w:val="Prrafodelista"/>
        <w:spacing w:after="0" w:line="240" w:lineRule="auto"/>
        <w:ind w:left="284"/>
        <w:jc w:val="both"/>
      </w:pPr>
    </w:p>
    <w:p w:rsidR="003D1850" w:rsidRPr="009B093B" w:rsidRDefault="003D1850" w:rsidP="00A16765">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2547"/>
        <w:gridCol w:w="850"/>
        <w:gridCol w:w="3686"/>
        <w:gridCol w:w="850"/>
      </w:tblGrid>
      <w:tr w:rsidR="004E4599" w:rsidRPr="009B093B" w:rsidTr="004C3722">
        <w:trPr>
          <w:trHeight w:val="453"/>
          <w:jc w:val="center"/>
        </w:trPr>
        <w:tc>
          <w:tcPr>
            <w:tcW w:w="7933" w:type="dxa"/>
            <w:gridSpan w:val="4"/>
            <w:vAlign w:val="center"/>
          </w:tcPr>
          <w:p w:rsidR="005D6B41" w:rsidRPr="00750ED9" w:rsidRDefault="005D6B41" w:rsidP="00750ED9">
            <w:pP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Nombre del Programa Presupuestario:</w:t>
            </w:r>
          </w:p>
        </w:tc>
      </w:tr>
      <w:tr w:rsidR="004E4599" w:rsidRPr="009B093B" w:rsidTr="00E31C6E">
        <w:trPr>
          <w:trHeight w:val="476"/>
          <w:jc w:val="center"/>
        </w:trPr>
        <w:tc>
          <w:tcPr>
            <w:tcW w:w="3397" w:type="dxa"/>
            <w:gridSpan w:val="2"/>
            <w:shd w:val="clear" w:color="auto" w:fill="D9D9D9" w:themeFill="background1" w:themeFillShade="D9"/>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Nivel del objetivo en el que se considera la igualdad</w:t>
            </w:r>
          </w:p>
        </w:tc>
        <w:tc>
          <w:tcPr>
            <w:tcW w:w="4536" w:type="dxa"/>
            <w:gridSpan w:val="2"/>
            <w:shd w:val="clear" w:color="auto" w:fill="D9D9D9" w:themeFill="background1" w:themeFillShade="D9"/>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Indicador en el que se considera la igualdad</w:t>
            </w:r>
          </w:p>
        </w:tc>
      </w:tr>
      <w:tr w:rsidR="004E4599" w:rsidRPr="009B093B" w:rsidTr="004C3722">
        <w:trPr>
          <w:trHeight w:val="482"/>
          <w:jc w:val="center"/>
        </w:trPr>
        <w:tc>
          <w:tcPr>
            <w:tcW w:w="2547" w:type="dxa"/>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Fin</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c>
          <w:tcPr>
            <w:tcW w:w="3686" w:type="dxa"/>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Indicador de Fin</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r>
      <w:tr w:rsidR="004E4599" w:rsidRPr="009B093B" w:rsidTr="004C3722">
        <w:trPr>
          <w:trHeight w:val="404"/>
          <w:jc w:val="center"/>
        </w:trPr>
        <w:tc>
          <w:tcPr>
            <w:tcW w:w="2547" w:type="dxa"/>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Propósito</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c>
          <w:tcPr>
            <w:tcW w:w="3686" w:type="dxa"/>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Indicador de Propósito</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r>
      <w:tr w:rsidR="004E4599" w:rsidRPr="009B093B" w:rsidTr="004C3722">
        <w:trPr>
          <w:trHeight w:val="423"/>
          <w:jc w:val="center"/>
        </w:trPr>
        <w:tc>
          <w:tcPr>
            <w:tcW w:w="2547" w:type="dxa"/>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Componente</w:t>
            </w:r>
            <w:r w:rsidR="004C3722" w:rsidRPr="00750ED9">
              <w:rPr>
                <w:rFonts w:ascii="Calibri" w:eastAsia="Times New Roman" w:hAnsi="Calibri" w:cs="Calibri"/>
                <w:bCs/>
                <w:sz w:val="20"/>
                <w:szCs w:val="20"/>
                <w:lang w:eastAsia="es-MX"/>
              </w:rPr>
              <w:t>(s)</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c>
          <w:tcPr>
            <w:tcW w:w="3686" w:type="dxa"/>
            <w:vAlign w:val="center"/>
          </w:tcPr>
          <w:p w:rsidR="005D6B41" w:rsidRPr="00750ED9" w:rsidRDefault="005D6B41" w:rsidP="004C3722">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Indicador</w:t>
            </w:r>
            <w:r w:rsidR="004C3722" w:rsidRPr="00750ED9">
              <w:rPr>
                <w:rFonts w:ascii="Calibri" w:eastAsia="Times New Roman" w:hAnsi="Calibri" w:cs="Calibri"/>
                <w:bCs/>
                <w:sz w:val="20"/>
                <w:szCs w:val="20"/>
                <w:lang w:eastAsia="es-MX"/>
              </w:rPr>
              <w:t>(es)</w:t>
            </w:r>
            <w:r w:rsidRPr="00750ED9">
              <w:rPr>
                <w:rFonts w:ascii="Calibri" w:eastAsia="Times New Roman" w:hAnsi="Calibri" w:cs="Calibri"/>
                <w:bCs/>
                <w:sz w:val="20"/>
                <w:szCs w:val="20"/>
                <w:lang w:eastAsia="es-MX"/>
              </w:rPr>
              <w:t xml:space="preserve"> de Componente</w:t>
            </w:r>
            <w:r w:rsidR="004C3722" w:rsidRPr="00750ED9">
              <w:rPr>
                <w:rFonts w:ascii="Calibri" w:eastAsia="Times New Roman" w:hAnsi="Calibri" w:cs="Calibri"/>
                <w:bCs/>
                <w:sz w:val="20"/>
                <w:szCs w:val="20"/>
                <w:lang w:eastAsia="es-MX"/>
              </w:rPr>
              <w:t>(s)</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r>
      <w:tr w:rsidR="004E4599" w:rsidRPr="009B093B" w:rsidTr="004C3722">
        <w:trPr>
          <w:trHeight w:val="401"/>
          <w:jc w:val="center"/>
        </w:trPr>
        <w:tc>
          <w:tcPr>
            <w:tcW w:w="2547" w:type="dxa"/>
            <w:vAlign w:val="center"/>
          </w:tcPr>
          <w:p w:rsidR="005D6B41" w:rsidRPr="00750ED9" w:rsidRDefault="004C3722"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Actividad(e</w:t>
            </w:r>
            <w:r w:rsidR="005D6B41" w:rsidRPr="00750ED9">
              <w:rPr>
                <w:rFonts w:ascii="Calibri" w:eastAsia="Times New Roman" w:hAnsi="Calibri" w:cs="Calibri"/>
                <w:bCs/>
                <w:sz w:val="20"/>
                <w:szCs w:val="20"/>
                <w:lang w:eastAsia="es-MX"/>
              </w:rPr>
              <w:t>s</w:t>
            </w:r>
            <w:r w:rsidRPr="00750ED9">
              <w:rPr>
                <w:rFonts w:ascii="Calibri" w:eastAsia="Times New Roman" w:hAnsi="Calibri" w:cs="Calibri"/>
                <w:bCs/>
                <w:sz w:val="20"/>
                <w:szCs w:val="20"/>
                <w:lang w:eastAsia="es-MX"/>
              </w:rPr>
              <w:t>)</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c>
          <w:tcPr>
            <w:tcW w:w="3686" w:type="dxa"/>
            <w:vAlign w:val="center"/>
          </w:tcPr>
          <w:p w:rsidR="005D6B41" w:rsidRPr="00750ED9" w:rsidRDefault="005D6B41" w:rsidP="00A16765">
            <w:pPr>
              <w:jc w:val="center"/>
              <w:rPr>
                <w:rFonts w:ascii="Calibri" w:eastAsia="Times New Roman" w:hAnsi="Calibri" w:cs="Calibri"/>
                <w:bCs/>
                <w:sz w:val="20"/>
                <w:szCs w:val="20"/>
                <w:lang w:eastAsia="es-MX"/>
              </w:rPr>
            </w:pPr>
            <w:r w:rsidRPr="00750ED9">
              <w:rPr>
                <w:rFonts w:ascii="Calibri" w:eastAsia="Times New Roman" w:hAnsi="Calibri" w:cs="Calibri"/>
                <w:bCs/>
                <w:sz w:val="20"/>
                <w:szCs w:val="20"/>
                <w:lang w:eastAsia="es-MX"/>
              </w:rPr>
              <w:t>Indicador</w:t>
            </w:r>
            <w:r w:rsidR="004C3722" w:rsidRPr="00750ED9">
              <w:rPr>
                <w:rFonts w:ascii="Calibri" w:eastAsia="Times New Roman" w:hAnsi="Calibri" w:cs="Calibri"/>
                <w:bCs/>
                <w:sz w:val="20"/>
                <w:szCs w:val="20"/>
                <w:lang w:eastAsia="es-MX"/>
              </w:rPr>
              <w:t>(es)</w:t>
            </w:r>
            <w:r w:rsidRPr="00750ED9">
              <w:rPr>
                <w:rFonts w:ascii="Calibri" w:eastAsia="Times New Roman" w:hAnsi="Calibri" w:cs="Calibri"/>
                <w:bCs/>
                <w:sz w:val="20"/>
                <w:szCs w:val="20"/>
                <w:lang w:eastAsia="es-MX"/>
              </w:rPr>
              <w:t xml:space="preserve"> de Actividad</w:t>
            </w:r>
            <w:r w:rsidR="004C3722" w:rsidRPr="00750ED9">
              <w:rPr>
                <w:rFonts w:ascii="Calibri" w:eastAsia="Times New Roman" w:hAnsi="Calibri" w:cs="Calibri"/>
                <w:bCs/>
                <w:sz w:val="20"/>
                <w:szCs w:val="20"/>
                <w:lang w:eastAsia="es-MX"/>
              </w:rPr>
              <w:t>(s)</w:t>
            </w:r>
          </w:p>
        </w:tc>
        <w:tc>
          <w:tcPr>
            <w:tcW w:w="850" w:type="dxa"/>
            <w:vAlign w:val="center"/>
          </w:tcPr>
          <w:p w:rsidR="005D6B41" w:rsidRPr="00750ED9" w:rsidRDefault="005D6B41" w:rsidP="004C3722">
            <w:pPr>
              <w:jc w:val="center"/>
              <w:rPr>
                <w:rFonts w:ascii="Calibri" w:eastAsia="Times New Roman" w:hAnsi="Calibri" w:cs="Calibri"/>
                <w:bCs/>
                <w:sz w:val="20"/>
                <w:szCs w:val="20"/>
                <w:lang w:eastAsia="es-MX"/>
              </w:rPr>
            </w:pPr>
          </w:p>
        </w:tc>
      </w:tr>
    </w:tbl>
    <w:p w:rsidR="00C831FE" w:rsidRPr="006A36F9" w:rsidRDefault="00C831FE" w:rsidP="00A16765">
      <w:pPr>
        <w:pStyle w:val="Prrafodelista"/>
        <w:spacing w:after="0" w:line="240" w:lineRule="auto"/>
        <w:ind w:left="284"/>
        <w:jc w:val="both"/>
      </w:pPr>
    </w:p>
    <w:p w:rsidR="00DD73B6" w:rsidRDefault="00DD73B6" w:rsidP="00A16765">
      <w:pPr>
        <w:pStyle w:val="Prrafodelista"/>
        <w:spacing w:after="0" w:line="240" w:lineRule="auto"/>
        <w:ind w:left="284"/>
        <w:jc w:val="both"/>
      </w:pPr>
    </w:p>
    <w:p w:rsidR="00716782" w:rsidRPr="00DD73B6" w:rsidRDefault="00716782" w:rsidP="00716782">
      <w:pPr>
        <w:pStyle w:val="Prrafodelista"/>
        <w:numPr>
          <w:ilvl w:val="0"/>
          <w:numId w:val="4"/>
        </w:numPr>
        <w:spacing w:after="0" w:line="240" w:lineRule="auto"/>
        <w:ind w:left="284" w:hanging="284"/>
        <w:jc w:val="both"/>
      </w:pPr>
      <w:r w:rsidRPr="00962437">
        <w:t>Independientemente de los Programas Presupuestarios,</w:t>
      </w:r>
      <w:r w:rsidRPr="00DD73B6">
        <w:t xml:space="preserve"> ¿la Entidad Fiscalizada cuenta con otro plan, programa o iniciativa institucional que promueva la igualdad entre mujeres y hombres?</w:t>
      </w:r>
    </w:p>
    <w:p w:rsidR="00716782" w:rsidRPr="00DD73B6" w:rsidRDefault="00716782" w:rsidP="00716782">
      <w:pPr>
        <w:pStyle w:val="Prrafodelista"/>
        <w:spacing w:after="0" w:line="240" w:lineRule="auto"/>
        <w:ind w:left="284"/>
        <w:jc w:val="both"/>
      </w:pPr>
      <w:r w:rsidRPr="00DD73B6">
        <w:rPr>
          <w:b/>
        </w:rPr>
        <w:t>Sí</w:t>
      </w:r>
      <w:r w:rsidRPr="00DD73B6">
        <w:rPr>
          <w:b/>
        </w:rPr>
        <w:tab/>
      </w:r>
      <w:r w:rsidRPr="00DD73B6">
        <w:rPr>
          <w:b/>
        </w:rPr>
        <w:tab/>
        <w:t>No</w:t>
      </w:r>
    </w:p>
    <w:p w:rsidR="00716782" w:rsidRPr="00DD73B6" w:rsidRDefault="00716782" w:rsidP="00716782">
      <w:pPr>
        <w:pStyle w:val="Prrafodelista"/>
        <w:spacing w:after="0" w:line="240" w:lineRule="auto"/>
        <w:ind w:left="284"/>
        <w:jc w:val="both"/>
      </w:pPr>
    </w:p>
    <w:p w:rsidR="00716782" w:rsidRPr="00DD73B6" w:rsidRDefault="00716782" w:rsidP="00716782">
      <w:pPr>
        <w:pStyle w:val="Prrafodelista"/>
        <w:spacing w:after="0" w:line="240" w:lineRule="auto"/>
        <w:ind w:left="284"/>
        <w:jc w:val="both"/>
      </w:pPr>
    </w:p>
    <w:p w:rsidR="00716782" w:rsidRPr="00DD73B6" w:rsidRDefault="00716782" w:rsidP="00716782">
      <w:pPr>
        <w:pStyle w:val="Prrafodelista"/>
        <w:spacing w:after="0" w:line="240" w:lineRule="auto"/>
        <w:ind w:left="284"/>
        <w:jc w:val="both"/>
      </w:pPr>
      <w:r w:rsidRPr="00DD73B6">
        <w:t>En caso de respuesta afirmativa, mencione cuál y describa cuáles de sus elementos promueven la igualdad entre mujeres y hombres:</w:t>
      </w:r>
    </w:p>
    <w:p w:rsidR="00716782" w:rsidRPr="00DD73B6" w:rsidRDefault="00716782" w:rsidP="00716782">
      <w:pPr>
        <w:pStyle w:val="Prrafodelista"/>
        <w:spacing w:after="0" w:line="240" w:lineRule="auto"/>
        <w:ind w:left="284"/>
        <w:jc w:val="both"/>
      </w:pPr>
    </w:p>
    <w:p w:rsidR="00716782" w:rsidRPr="006A36F9" w:rsidRDefault="00716782" w:rsidP="00A16765">
      <w:pPr>
        <w:pStyle w:val="Prrafodelista"/>
        <w:spacing w:after="0" w:line="240" w:lineRule="auto"/>
        <w:ind w:left="284"/>
        <w:jc w:val="both"/>
      </w:pPr>
    </w:p>
    <w:p w:rsidR="00DC759D" w:rsidRPr="00DD73B6" w:rsidRDefault="004E4599" w:rsidP="006A36F9">
      <w:pPr>
        <w:pStyle w:val="Prrafodelista"/>
        <w:numPr>
          <w:ilvl w:val="0"/>
          <w:numId w:val="4"/>
        </w:numPr>
        <w:spacing w:after="0" w:line="240" w:lineRule="auto"/>
        <w:ind w:left="284" w:hanging="284"/>
        <w:jc w:val="both"/>
      </w:pPr>
      <w:r w:rsidRPr="00DD73B6">
        <w:t xml:space="preserve">En caso de no contar con </w:t>
      </w:r>
      <w:r w:rsidR="00DC759D" w:rsidRPr="00DD73B6">
        <w:t>Programas Presupuestarios, o algún otro plan, programa o iniciativa institucional que promueva la igualdad entre mujeres y hombres, ¿la Entidad Fiscalizada lleva a cabo acciones que atiendan el criterio de perspectiva de género en la administración de los recursos públicos?</w:t>
      </w:r>
    </w:p>
    <w:p w:rsidR="00DC759D" w:rsidRPr="00DD73B6" w:rsidRDefault="00DC759D" w:rsidP="00DD73B6">
      <w:pPr>
        <w:pStyle w:val="Prrafodelista"/>
        <w:tabs>
          <w:tab w:val="left" w:pos="708"/>
          <w:tab w:val="left" w:pos="941"/>
          <w:tab w:val="left" w:pos="1416"/>
          <w:tab w:val="left" w:pos="2154"/>
        </w:tabs>
        <w:spacing w:after="0" w:line="240" w:lineRule="auto"/>
        <w:ind w:left="284"/>
        <w:jc w:val="both"/>
      </w:pPr>
      <w:r w:rsidRPr="00DD73B6">
        <w:rPr>
          <w:b/>
        </w:rPr>
        <w:t>Sí</w:t>
      </w:r>
      <w:r w:rsidRPr="00DD73B6">
        <w:rPr>
          <w:b/>
        </w:rPr>
        <w:tab/>
      </w:r>
      <w:r w:rsidRPr="00DD73B6">
        <w:rPr>
          <w:b/>
        </w:rPr>
        <w:tab/>
      </w:r>
      <w:r w:rsidR="00DD73B6" w:rsidRPr="00DD73B6">
        <w:rPr>
          <w:b/>
        </w:rPr>
        <w:tab/>
      </w:r>
      <w:r w:rsidRPr="00DD73B6">
        <w:rPr>
          <w:b/>
        </w:rPr>
        <w:t>No</w:t>
      </w:r>
      <w:r w:rsidR="00DD73B6" w:rsidRPr="00DD73B6">
        <w:rPr>
          <w:b/>
        </w:rPr>
        <w:tab/>
      </w:r>
    </w:p>
    <w:p w:rsidR="00DC759D" w:rsidRPr="006A36F9" w:rsidRDefault="00DC759D" w:rsidP="00A16765">
      <w:pPr>
        <w:pStyle w:val="Prrafodelista"/>
        <w:spacing w:after="0" w:line="240" w:lineRule="auto"/>
        <w:ind w:left="284"/>
        <w:jc w:val="both"/>
      </w:pPr>
    </w:p>
    <w:p w:rsidR="00DC759D" w:rsidRPr="00DD73B6" w:rsidRDefault="00DC759D" w:rsidP="00A16765">
      <w:pPr>
        <w:pStyle w:val="Prrafodelista"/>
        <w:spacing w:after="0" w:line="240" w:lineRule="auto"/>
        <w:ind w:left="284"/>
        <w:jc w:val="both"/>
      </w:pPr>
      <w:r w:rsidRPr="00DD73B6">
        <w:t>En caso de respuesta afirmativa, describa cuáles:</w:t>
      </w:r>
    </w:p>
    <w:p w:rsidR="00DC759D" w:rsidRPr="006A36F9" w:rsidRDefault="00DC759D" w:rsidP="00A16765">
      <w:pPr>
        <w:pStyle w:val="Prrafodelista"/>
        <w:spacing w:after="0" w:line="240" w:lineRule="auto"/>
        <w:ind w:left="284"/>
        <w:jc w:val="both"/>
      </w:pPr>
    </w:p>
    <w:p w:rsidR="00DC759D" w:rsidRPr="006A36F9" w:rsidRDefault="00DC759D" w:rsidP="00A16765">
      <w:pPr>
        <w:pStyle w:val="Prrafodelista"/>
        <w:spacing w:after="0" w:line="240" w:lineRule="auto"/>
        <w:ind w:left="284"/>
        <w:jc w:val="both"/>
      </w:pPr>
    </w:p>
    <w:p w:rsidR="006A36F9" w:rsidRPr="00962437" w:rsidRDefault="00DC759D" w:rsidP="00A16765">
      <w:pPr>
        <w:pStyle w:val="Prrafodelista"/>
        <w:numPr>
          <w:ilvl w:val="0"/>
          <w:numId w:val="4"/>
        </w:numPr>
        <w:spacing w:after="0" w:line="240" w:lineRule="auto"/>
        <w:ind w:left="284" w:hanging="284"/>
        <w:jc w:val="both"/>
      </w:pPr>
      <w:r w:rsidRPr="00962437">
        <w:t xml:space="preserve">En caso de llevar a cabo acciones que atiendan el criterio de perspectiva de género en la administración de los recursos públicos, ¿éstas se realizan de forma sistemática?, es decir, se llevan a cabo </w:t>
      </w:r>
      <w:r w:rsidR="00716782" w:rsidRPr="00962437">
        <w:t xml:space="preserve">de forma ordenada (se planean, </w:t>
      </w:r>
      <w:r w:rsidRPr="00962437">
        <w:t>programan</w:t>
      </w:r>
      <w:r w:rsidR="00716782" w:rsidRPr="00962437">
        <w:t>, se les da seguimiento y se evalúan</w:t>
      </w:r>
      <w:r w:rsidR="00DD73B6" w:rsidRPr="00962437">
        <w:t xml:space="preserve"> en cada ejercicio fiscal</w:t>
      </w:r>
      <w:r w:rsidRPr="00962437">
        <w:t>).</w:t>
      </w:r>
    </w:p>
    <w:p w:rsidR="00DC759D" w:rsidRPr="006A36F9" w:rsidRDefault="006A36F9" w:rsidP="006A36F9">
      <w:pPr>
        <w:pStyle w:val="Prrafodelista"/>
        <w:spacing w:after="0" w:line="240" w:lineRule="auto"/>
        <w:ind w:left="284"/>
        <w:jc w:val="both"/>
        <w:rPr>
          <w:b/>
        </w:rPr>
      </w:pPr>
      <w:r w:rsidRPr="006A36F9">
        <w:rPr>
          <w:b/>
        </w:rPr>
        <w:t>Comentar:</w:t>
      </w:r>
    </w:p>
    <w:p w:rsidR="005973F7" w:rsidRDefault="005973F7" w:rsidP="00A16765">
      <w:pPr>
        <w:pStyle w:val="Prrafodelista"/>
        <w:spacing w:after="0" w:line="240" w:lineRule="auto"/>
        <w:ind w:left="284"/>
        <w:jc w:val="both"/>
      </w:pPr>
    </w:p>
    <w:p w:rsidR="00962437" w:rsidRDefault="00962437" w:rsidP="00A16765">
      <w:pPr>
        <w:pStyle w:val="Prrafodelista"/>
        <w:spacing w:after="0" w:line="240" w:lineRule="auto"/>
        <w:ind w:left="284"/>
        <w:jc w:val="both"/>
      </w:pPr>
    </w:p>
    <w:p w:rsidR="00962437" w:rsidRDefault="00962437" w:rsidP="00A16765">
      <w:pPr>
        <w:pStyle w:val="Prrafodelista"/>
        <w:spacing w:after="0" w:line="240" w:lineRule="auto"/>
        <w:ind w:left="284"/>
        <w:jc w:val="both"/>
      </w:pPr>
    </w:p>
    <w:p w:rsidR="00962437" w:rsidRDefault="00962437" w:rsidP="00A16765">
      <w:pPr>
        <w:pStyle w:val="Prrafodelista"/>
        <w:spacing w:after="0" w:line="240" w:lineRule="auto"/>
        <w:ind w:left="284"/>
        <w:jc w:val="both"/>
      </w:pPr>
    </w:p>
    <w:p w:rsidR="008913A8" w:rsidRPr="00CF28A7" w:rsidRDefault="00443CAF" w:rsidP="00A16765">
      <w:pPr>
        <w:spacing w:after="0" w:line="240" w:lineRule="auto"/>
        <w:jc w:val="both"/>
        <w:rPr>
          <w:b/>
        </w:rPr>
      </w:pPr>
      <w:r w:rsidRPr="00CF28A7">
        <w:rPr>
          <w:b/>
        </w:rPr>
        <w:t>Título quinto de la Ley General de Contabilidad Gubernamental</w:t>
      </w:r>
    </w:p>
    <w:p w:rsidR="005128CB" w:rsidRPr="00CF28A7" w:rsidRDefault="005128CB" w:rsidP="00A16765">
      <w:pPr>
        <w:spacing w:after="0" w:line="240" w:lineRule="auto"/>
        <w:jc w:val="both"/>
        <w:rPr>
          <w:b/>
        </w:rPr>
      </w:pPr>
    </w:p>
    <w:p w:rsidR="00111876" w:rsidRPr="00FD6EFE" w:rsidRDefault="00A0780C" w:rsidP="00A16765">
      <w:pPr>
        <w:pStyle w:val="Prrafodelista"/>
        <w:numPr>
          <w:ilvl w:val="0"/>
          <w:numId w:val="5"/>
        </w:numPr>
        <w:spacing w:after="0" w:line="240" w:lineRule="auto"/>
        <w:jc w:val="both"/>
      </w:pPr>
      <w:r w:rsidRPr="00FD6EFE">
        <w:t>¿</w:t>
      </w:r>
      <w:r w:rsidR="00111876" w:rsidRPr="00FD6EFE">
        <w:t xml:space="preserve">La Entidad Fiscalizada </w:t>
      </w:r>
      <w:r w:rsidR="00443CAF" w:rsidRPr="00FD6EFE">
        <w:t xml:space="preserve">publica su </w:t>
      </w:r>
      <w:r w:rsidR="005128CB" w:rsidRPr="00FD6EFE">
        <w:t>presupuesto de egreso</w:t>
      </w:r>
      <w:r w:rsidR="00111876" w:rsidRPr="00FD6EFE">
        <w:t>s</w:t>
      </w:r>
      <w:r w:rsidR="00443CAF" w:rsidRPr="00FD6EFE">
        <w:t xml:space="preserve"> en </w:t>
      </w:r>
      <w:r w:rsidR="00350E36" w:rsidRPr="00FD6EFE">
        <w:t xml:space="preserve">su </w:t>
      </w:r>
      <w:r w:rsidR="00443CAF" w:rsidRPr="00FD6EFE">
        <w:t>página de Internet</w:t>
      </w:r>
      <w:r w:rsidR="00111876" w:rsidRPr="00FD6EFE">
        <w:t>?</w:t>
      </w:r>
    </w:p>
    <w:p w:rsidR="00111876" w:rsidRPr="00FD6EFE" w:rsidRDefault="00111876" w:rsidP="00A16765">
      <w:pPr>
        <w:pStyle w:val="Prrafodelista"/>
        <w:spacing w:after="0" w:line="240" w:lineRule="auto"/>
        <w:ind w:left="360"/>
        <w:jc w:val="both"/>
      </w:pPr>
      <w:r w:rsidRPr="00FD6EFE">
        <w:rPr>
          <w:b/>
        </w:rPr>
        <w:t>Sí</w:t>
      </w:r>
      <w:r w:rsidRPr="00FD6EFE">
        <w:rPr>
          <w:b/>
        </w:rPr>
        <w:tab/>
      </w:r>
      <w:r w:rsidRPr="00FD6EFE">
        <w:rPr>
          <w:b/>
        </w:rPr>
        <w:tab/>
        <w:t>No</w:t>
      </w:r>
    </w:p>
    <w:p w:rsidR="00111876" w:rsidRPr="00FD6EFE" w:rsidRDefault="00111876" w:rsidP="006A36F9">
      <w:pPr>
        <w:pStyle w:val="Prrafodelista"/>
        <w:spacing w:after="0" w:line="240" w:lineRule="auto"/>
        <w:ind w:left="284"/>
        <w:jc w:val="both"/>
      </w:pPr>
    </w:p>
    <w:p w:rsidR="00443CAF" w:rsidRPr="00FD6EFE" w:rsidRDefault="00443CAF" w:rsidP="006A36F9">
      <w:pPr>
        <w:pStyle w:val="Prrafodelista"/>
        <w:spacing w:after="0" w:line="240" w:lineRule="auto"/>
        <w:ind w:left="284"/>
        <w:jc w:val="both"/>
      </w:pPr>
    </w:p>
    <w:p w:rsidR="00443CAF" w:rsidRPr="00FD6EFE" w:rsidRDefault="00443CAF" w:rsidP="006A36F9">
      <w:pPr>
        <w:pStyle w:val="Prrafodelista"/>
        <w:spacing w:after="0" w:line="240" w:lineRule="auto"/>
        <w:ind w:left="360"/>
        <w:jc w:val="both"/>
      </w:pPr>
      <w:r w:rsidRPr="00FD6EFE">
        <w:t xml:space="preserve">En caso de respuesta afirmativa, indique cuál es la </w:t>
      </w:r>
      <w:r w:rsidR="00350E36" w:rsidRPr="00FD6EFE">
        <w:t xml:space="preserve">liga </w:t>
      </w:r>
      <w:r w:rsidRPr="00FD6EFE">
        <w:t xml:space="preserve">en la </w:t>
      </w:r>
      <w:r w:rsidR="005128CB" w:rsidRPr="00FD6EFE">
        <w:t>cual</w:t>
      </w:r>
      <w:r w:rsidR="006A36F9">
        <w:t xml:space="preserve"> se publica:</w:t>
      </w:r>
    </w:p>
    <w:p w:rsidR="00443CAF" w:rsidRPr="00FD6EFE" w:rsidRDefault="00443CAF" w:rsidP="006A36F9">
      <w:pPr>
        <w:pStyle w:val="Prrafodelista"/>
        <w:spacing w:after="0" w:line="240" w:lineRule="auto"/>
        <w:ind w:left="284"/>
        <w:jc w:val="both"/>
      </w:pPr>
    </w:p>
    <w:p w:rsidR="00443CAF" w:rsidRPr="00FD6EFE" w:rsidRDefault="00443CAF" w:rsidP="006A36F9">
      <w:pPr>
        <w:pStyle w:val="Prrafodelista"/>
        <w:spacing w:after="0" w:line="240" w:lineRule="auto"/>
        <w:ind w:left="284"/>
        <w:jc w:val="both"/>
      </w:pPr>
    </w:p>
    <w:p w:rsidR="00443CAF" w:rsidRPr="00FD6EFE" w:rsidRDefault="00443CAF" w:rsidP="00A16765">
      <w:pPr>
        <w:pStyle w:val="Prrafodelista"/>
        <w:numPr>
          <w:ilvl w:val="0"/>
          <w:numId w:val="5"/>
        </w:numPr>
        <w:spacing w:after="0" w:line="240" w:lineRule="auto"/>
        <w:jc w:val="both"/>
      </w:pPr>
      <w:r w:rsidRPr="00FD6EFE">
        <w:t xml:space="preserve">¿El </w:t>
      </w:r>
      <w:r w:rsidR="005128CB" w:rsidRPr="00FD6EFE">
        <w:t xml:space="preserve">presupuesto </w:t>
      </w:r>
      <w:r w:rsidRPr="00FD6EFE">
        <w:t>de egresos publicado incluye el listado de programas, así como sus indicadores estratégicos y de gestión aprobados?</w:t>
      </w:r>
    </w:p>
    <w:p w:rsidR="005128CB" w:rsidRPr="00FD6EFE" w:rsidRDefault="005128CB" w:rsidP="00A16765">
      <w:pPr>
        <w:pStyle w:val="Prrafodelista"/>
        <w:spacing w:after="0" w:line="240" w:lineRule="auto"/>
        <w:ind w:left="360"/>
        <w:jc w:val="both"/>
      </w:pPr>
      <w:r w:rsidRPr="00FD6EFE">
        <w:rPr>
          <w:b/>
        </w:rPr>
        <w:t>Sí</w:t>
      </w:r>
      <w:r w:rsidRPr="00FD6EFE">
        <w:rPr>
          <w:b/>
        </w:rPr>
        <w:tab/>
      </w:r>
      <w:r w:rsidRPr="00FD6EFE">
        <w:rPr>
          <w:b/>
        </w:rPr>
        <w:tab/>
        <w:t>No</w:t>
      </w:r>
    </w:p>
    <w:p w:rsidR="00443CAF" w:rsidRPr="00FD6EFE" w:rsidRDefault="00443CAF" w:rsidP="00A16765">
      <w:pPr>
        <w:pStyle w:val="Prrafodelista"/>
        <w:spacing w:after="0" w:line="240" w:lineRule="auto"/>
        <w:ind w:left="360"/>
        <w:jc w:val="both"/>
      </w:pPr>
    </w:p>
    <w:p w:rsidR="00443CAF" w:rsidRPr="00962437" w:rsidRDefault="00443CAF" w:rsidP="00A16765">
      <w:pPr>
        <w:pStyle w:val="Prrafodelista"/>
        <w:spacing w:after="0" w:line="240" w:lineRule="auto"/>
        <w:ind w:left="360"/>
        <w:jc w:val="both"/>
        <w:rPr>
          <w:b/>
        </w:rPr>
      </w:pPr>
    </w:p>
    <w:p w:rsidR="00541CDD" w:rsidRPr="00962437" w:rsidRDefault="00541CDD" w:rsidP="006A36F9">
      <w:pPr>
        <w:pStyle w:val="Prrafodelista"/>
        <w:spacing w:after="0" w:line="240" w:lineRule="auto"/>
        <w:ind w:left="284"/>
        <w:jc w:val="both"/>
        <w:rPr>
          <w:b/>
        </w:rPr>
      </w:pPr>
    </w:p>
    <w:p w:rsidR="00541CDD" w:rsidRPr="00962437" w:rsidRDefault="00541CDD" w:rsidP="00C86328">
      <w:pPr>
        <w:autoSpaceDE w:val="0"/>
        <w:autoSpaceDN w:val="0"/>
        <w:adjustRightInd w:val="0"/>
        <w:rPr>
          <w:b/>
          <w:sz w:val="20"/>
          <w:szCs w:val="20"/>
        </w:rPr>
      </w:pPr>
      <w:r w:rsidRPr="00962437">
        <w:rPr>
          <w:b/>
          <w:sz w:val="20"/>
          <w:szCs w:val="20"/>
        </w:rPr>
        <w:t>Nota: La información contenida en la contestación al presente cuestionario debe corresp</w:t>
      </w:r>
      <w:r w:rsidR="002F1CF1" w:rsidRPr="00962437">
        <w:rPr>
          <w:b/>
          <w:sz w:val="20"/>
          <w:szCs w:val="20"/>
        </w:rPr>
        <w:t>onder al ejercicio fiscal 2020</w:t>
      </w:r>
      <w:r w:rsidR="004C7954" w:rsidRPr="00962437">
        <w:rPr>
          <w:b/>
          <w:sz w:val="20"/>
          <w:szCs w:val="20"/>
        </w:rPr>
        <w:t xml:space="preserve">. </w:t>
      </w:r>
      <w:r w:rsidR="00850966" w:rsidRPr="00962437">
        <w:rPr>
          <w:b/>
          <w:sz w:val="20"/>
          <w:szCs w:val="20"/>
        </w:rPr>
        <w:t>Se d</w:t>
      </w:r>
      <w:r w:rsidR="004C7954" w:rsidRPr="00962437">
        <w:rPr>
          <w:b/>
          <w:sz w:val="20"/>
          <w:szCs w:val="20"/>
        </w:rPr>
        <w:t xml:space="preserve">eberá anexar </w:t>
      </w:r>
      <w:r w:rsidR="00C86328" w:rsidRPr="00962437">
        <w:rPr>
          <w:b/>
          <w:sz w:val="20"/>
          <w:szCs w:val="20"/>
        </w:rPr>
        <w:t>para cad</w:t>
      </w:r>
      <w:r w:rsidR="00716782" w:rsidRPr="00962437">
        <w:rPr>
          <w:b/>
          <w:sz w:val="20"/>
          <w:szCs w:val="20"/>
        </w:rPr>
        <w:t xml:space="preserve">a caso </w:t>
      </w:r>
      <w:r w:rsidR="004C7954" w:rsidRPr="00962437">
        <w:rPr>
          <w:b/>
          <w:sz w:val="20"/>
          <w:szCs w:val="20"/>
        </w:rPr>
        <w:t xml:space="preserve">evidencia </w:t>
      </w:r>
      <w:r w:rsidR="00850966" w:rsidRPr="00962437">
        <w:rPr>
          <w:b/>
          <w:sz w:val="20"/>
          <w:szCs w:val="20"/>
        </w:rPr>
        <w:t xml:space="preserve">relevante y </w:t>
      </w:r>
      <w:r w:rsidR="004C7954" w:rsidRPr="00962437">
        <w:rPr>
          <w:b/>
          <w:sz w:val="20"/>
          <w:szCs w:val="20"/>
        </w:rPr>
        <w:t>suficiente</w:t>
      </w:r>
      <w:r w:rsidR="00850966" w:rsidRPr="00962437">
        <w:rPr>
          <w:b/>
          <w:sz w:val="20"/>
          <w:szCs w:val="20"/>
        </w:rPr>
        <w:t xml:space="preserve"> de forma electrónica</w:t>
      </w:r>
      <w:r w:rsidR="004C7954" w:rsidRPr="00962437">
        <w:rPr>
          <w:b/>
          <w:sz w:val="20"/>
          <w:szCs w:val="20"/>
        </w:rPr>
        <w:t>.</w:t>
      </w:r>
    </w:p>
    <w:sectPr w:rsidR="00541CDD" w:rsidRPr="00962437" w:rsidSect="009B4F52">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32"/>
    <w:multiLevelType w:val="hybridMultilevel"/>
    <w:tmpl w:val="12CC94FE"/>
    <w:lvl w:ilvl="0" w:tplc="CBFE7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4314D"/>
    <w:multiLevelType w:val="hybridMultilevel"/>
    <w:tmpl w:val="A0D2122E"/>
    <w:lvl w:ilvl="0" w:tplc="080A000F">
      <w:start w:val="1"/>
      <w:numFmt w:val="decimal"/>
      <w:lvlText w:val="%1."/>
      <w:lvlJc w:val="left"/>
      <w:pPr>
        <w:ind w:left="785"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73473"/>
    <w:multiLevelType w:val="hybridMultilevel"/>
    <w:tmpl w:val="E3466F46"/>
    <w:lvl w:ilvl="0" w:tplc="6FBE2F4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C97BE2"/>
    <w:multiLevelType w:val="hybridMultilevel"/>
    <w:tmpl w:val="C82A8D8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72A4061"/>
    <w:multiLevelType w:val="hybridMultilevel"/>
    <w:tmpl w:val="1C763F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C751902"/>
    <w:multiLevelType w:val="hybridMultilevel"/>
    <w:tmpl w:val="316080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525B3FF6"/>
    <w:multiLevelType w:val="hybridMultilevel"/>
    <w:tmpl w:val="23D62592"/>
    <w:lvl w:ilvl="0" w:tplc="A7342162">
      <w:start w:val="1"/>
      <w:numFmt w:val="lowerLetter"/>
      <w:lvlText w:val="%1)"/>
      <w:lvlJc w:val="left"/>
      <w:pPr>
        <w:ind w:left="118" w:hanging="269"/>
      </w:pPr>
      <w:rPr>
        <w:rFonts w:ascii="Arial" w:eastAsia="Arial" w:hAnsi="Arial" w:cs="Arial" w:hint="default"/>
        <w:b/>
        <w:bCs/>
        <w:spacing w:val="-1"/>
        <w:w w:val="99"/>
        <w:sz w:val="20"/>
        <w:szCs w:val="20"/>
        <w:lang w:val="es-MX" w:eastAsia="es-MX" w:bidi="es-MX"/>
      </w:rPr>
    </w:lvl>
    <w:lvl w:ilvl="1" w:tplc="28E06A9A">
      <w:numFmt w:val="bullet"/>
      <w:lvlText w:val="•"/>
      <w:lvlJc w:val="left"/>
      <w:pPr>
        <w:ind w:left="1072" w:hanging="269"/>
      </w:pPr>
      <w:rPr>
        <w:rFonts w:hint="default"/>
        <w:lang w:val="es-MX" w:eastAsia="es-MX" w:bidi="es-MX"/>
      </w:rPr>
    </w:lvl>
    <w:lvl w:ilvl="2" w:tplc="3496B972">
      <w:numFmt w:val="bullet"/>
      <w:lvlText w:val="•"/>
      <w:lvlJc w:val="left"/>
      <w:pPr>
        <w:ind w:left="2024" w:hanging="269"/>
      </w:pPr>
      <w:rPr>
        <w:rFonts w:hint="default"/>
        <w:lang w:val="es-MX" w:eastAsia="es-MX" w:bidi="es-MX"/>
      </w:rPr>
    </w:lvl>
    <w:lvl w:ilvl="3" w:tplc="DFAC7896">
      <w:numFmt w:val="bullet"/>
      <w:lvlText w:val="•"/>
      <w:lvlJc w:val="left"/>
      <w:pPr>
        <w:ind w:left="2976" w:hanging="269"/>
      </w:pPr>
      <w:rPr>
        <w:rFonts w:hint="default"/>
        <w:lang w:val="es-MX" w:eastAsia="es-MX" w:bidi="es-MX"/>
      </w:rPr>
    </w:lvl>
    <w:lvl w:ilvl="4" w:tplc="96AE153C">
      <w:numFmt w:val="bullet"/>
      <w:lvlText w:val="•"/>
      <w:lvlJc w:val="left"/>
      <w:pPr>
        <w:ind w:left="3928" w:hanging="269"/>
      </w:pPr>
      <w:rPr>
        <w:rFonts w:hint="default"/>
        <w:lang w:val="es-MX" w:eastAsia="es-MX" w:bidi="es-MX"/>
      </w:rPr>
    </w:lvl>
    <w:lvl w:ilvl="5" w:tplc="246E08EA">
      <w:numFmt w:val="bullet"/>
      <w:lvlText w:val="•"/>
      <w:lvlJc w:val="left"/>
      <w:pPr>
        <w:ind w:left="4880" w:hanging="269"/>
      </w:pPr>
      <w:rPr>
        <w:rFonts w:hint="default"/>
        <w:lang w:val="es-MX" w:eastAsia="es-MX" w:bidi="es-MX"/>
      </w:rPr>
    </w:lvl>
    <w:lvl w:ilvl="6" w:tplc="66DA33B8">
      <w:numFmt w:val="bullet"/>
      <w:lvlText w:val="•"/>
      <w:lvlJc w:val="left"/>
      <w:pPr>
        <w:ind w:left="5832" w:hanging="269"/>
      </w:pPr>
      <w:rPr>
        <w:rFonts w:hint="default"/>
        <w:lang w:val="es-MX" w:eastAsia="es-MX" w:bidi="es-MX"/>
      </w:rPr>
    </w:lvl>
    <w:lvl w:ilvl="7" w:tplc="A41A023A">
      <w:numFmt w:val="bullet"/>
      <w:lvlText w:val="•"/>
      <w:lvlJc w:val="left"/>
      <w:pPr>
        <w:ind w:left="6784" w:hanging="269"/>
      </w:pPr>
      <w:rPr>
        <w:rFonts w:hint="default"/>
        <w:lang w:val="es-MX" w:eastAsia="es-MX" w:bidi="es-MX"/>
      </w:rPr>
    </w:lvl>
    <w:lvl w:ilvl="8" w:tplc="A768F49E">
      <w:numFmt w:val="bullet"/>
      <w:lvlText w:val="•"/>
      <w:lvlJc w:val="left"/>
      <w:pPr>
        <w:ind w:left="7736" w:hanging="269"/>
      </w:pPr>
      <w:rPr>
        <w:rFonts w:hint="default"/>
        <w:lang w:val="es-MX" w:eastAsia="es-MX" w:bidi="es-MX"/>
      </w:rPr>
    </w:lvl>
  </w:abstractNum>
  <w:abstractNum w:abstractNumId="7" w15:restartNumberingAfterBreak="0">
    <w:nsid w:val="66A33745"/>
    <w:multiLevelType w:val="hybridMultilevel"/>
    <w:tmpl w:val="3900189C"/>
    <w:lvl w:ilvl="0" w:tplc="080A000F">
      <w:start w:val="1"/>
      <w:numFmt w:val="decimal"/>
      <w:lvlText w:val="%1."/>
      <w:lvlJc w:val="left"/>
      <w:pPr>
        <w:ind w:left="785"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5"/>
    <w:rsid w:val="0001459D"/>
    <w:rsid w:val="00016FA7"/>
    <w:rsid w:val="0004038F"/>
    <w:rsid w:val="00050615"/>
    <w:rsid w:val="000A5520"/>
    <w:rsid w:val="000B4855"/>
    <w:rsid w:val="000C249C"/>
    <w:rsid w:val="000C5C85"/>
    <w:rsid w:val="00110284"/>
    <w:rsid w:val="00111876"/>
    <w:rsid w:val="00125F28"/>
    <w:rsid w:val="00134C85"/>
    <w:rsid w:val="00150D74"/>
    <w:rsid w:val="001B1110"/>
    <w:rsid w:val="001D33A2"/>
    <w:rsid w:val="001E3731"/>
    <w:rsid w:val="001E5472"/>
    <w:rsid w:val="002056AC"/>
    <w:rsid w:val="0021324A"/>
    <w:rsid w:val="00220D4D"/>
    <w:rsid w:val="00226F71"/>
    <w:rsid w:val="00227089"/>
    <w:rsid w:val="002A166C"/>
    <w:rsid w:val="002B5D2D"/>
    <w:rsid w:val="002D205B"/>
    <w:rsid w:val="002D78E8"/>
    <w:rsid w:val="002E763D"/>
    <w:rsid w:val="002F1CF1"/>
    <w:rsid w:val="00317617"/>
    <w:rsid w:val="003311DC"/>
    <w:rsid w:val="00350E36"/>
    <w:rsid w:val="003B2215"/>
    <w:rsid w:val="003B37D8"/>
    <w:rsid w:val="003C74E6"/>
    <w:rsid w:val="003D1850"/>
    <w:rsid w:val="003F00F3"/>
    <w:rsid w:val="003F1F6C"/>
    <w:rsid w:val="0040470F"/>
    <w:rsid w:val="00405DD8"/>
    <w:rsid w:val="004256D9"/>
    <w:rsid w:val="00427499"/>
    <w:rsid w:val="00443CAF"/>
    <w:rsid w:val="004531B7"/>
    <w:rsid w:val="00461663"/>
    <w:rsid w:val="00474505"/>
    <w:rsid w:val="004A5A96"/>
    <w:rsid w:val="004C2D74"/>
    <w:rsid w:val="004C3722"/>
    <w:rsid w:val="004C7954"/>
    <w:rsid w:val="004E4599"/>
    <w:rsid w:val="005128CB"/>
    <w:rsid w:val="00522367"/>
    <w:rsid w:val="00541CDD"/>
    <w:rsid w:val="00544120"/>
    <w:rsid w:val="00556D6A"/>
    <w:rsid w:val="00556ECC"/>
    <w:rsid w:val="005570A8"/>
    <w:rsid w:val="0056377C"/>
    <w:rsid w:val="00567AC8"/>
    <w:rsid w:val="005759C0"/>
    <w:rsid w:val="005916F8"/>
    <w:rsid w:val="005973F7"/>
    <w:rsid w:val="005A10B0"/>
    <w:rsid w:val="005D0B10"/>
    <w:rsid w:val="005D6B41"/>
    <w:rsid w:val="00613542"/>
    <w:rsid w:val="006168E7"/>
    <w:rsid w:val="006536C0"/>
    <w:rsid w:val="00665978"/>
    <w:rsid w:val="00692895"/>
    <w:rsid w:val="006A36F9"/>
    <w:rsid w:val="006D4145"/>
    <w:rsid w:val="006E604F"/>
    <w:rsid w:val="00706D59"/>
    <w:rsid w:val="00716782"/>
    <w:rsid w:val="007167DD"/>
    <w:rsid w:val="0074612D"/>
    <w:rsid w:val="00750ED9"/>
    <w:rsid w:val="00752245"/>
    <w:rsid w:val="00764BAC"/>
    <w:rsid w:val="00775964"/>
    <w:rsid w:val="007A0791"/>
    <w:rsid w:val="007B0E4E"/>
    <w:rsid w:val="007F49DD"/>
    <w:rsid w:val="00820418"/>
    <w:rsid w:val="00837D24"/>
    <w:rsid w:val="008428DF"/>
    <w:rsid w:val="00847BD9"/>
    <w:rsid w:val="00850966"/>
    <w:rsid w:val="008659B1"/>
    <w:rsid w:val="008913A8"/>
    <w:rsid w:val="008A79DA"/>
    <w:rsid w:val="008B4B87"/>
    <w:rsid w:val="009114B0"/>
    <w:rsid w:val="00911D2F"/>
    <w:rsid w:val="00912884"/>
    <w:rsid w:val="00962437"/>
    <w:rsid w:val="00963095"/>
    <w:rsid w:val="0096378D"/>
    <w:rsid w:val="0099727B"/>
    <w:rsid w:val="009A2FA6"/>
    <w:rsid w:val="009A3BA4"/>
    <w:rsid w:val="009B093B"/>
    <w:rsid w:val="009B4F52"/>
    <w:rsid w:val="009D36FA"/>
    <w:rsid w:val="009F461A"/>
    <w:rsid w:val="00A0780C"/>
    <w:rsid w:val="00A1379A"/>
    <w:rsid w:val="00A16765"/>
    <w:rsid w:val="00A501D9"/>
    <w:rsid w:val="00A67051"/>
    <w:rsid w:val="00A735EF"/>
    <w:rsid w:val="00AB0953"/>
    <w:rsid w:val="00AB1DCD"/>
    <w:rsid w:val="00AB49CD"/>
    <w:rsid w:val="00AC11F7"/>
    <w:rsid w:val="00AD29AF"/>
    <w:rsid w:val="00AE04F3"/>
    <w:rsid w:val="00AE2F41"/>
    <w:rsid w:val="00AF3A81"/>
    <w:rsid w:val="00B101AE"/>
    <w:rsid w:val="00B10361"/>
    <w:rsid w:val="00B10DBA"/>
    <w:rsid w:val="00B11F6E"/>
    <w:rsid w:val="00B25F53"/>
    <w:rsid w:val="00B33599"/>
    <w:rsid w:val="00B93D67"/>
    <w:rsid w:val="00B971ED"/>
    <w:rsid w:val="00BE52F0"/>
    <w:rsid w:val="00BF4E65"/>
    <w:rsid w:val="00C10E75"/>
    <w:rsid w:val="00C11D71"/>
    <w:rsid w:val="00C13A1B"/>
    <w:rsid w:val="00C21DDE"/>
    <w:rsid w:val="00C24ED3"/>
    <w:rsid w:val="00C355FF"/>
    <w:rsid w:val="00C511B9"/>
    <w:rsid w:val="00C831FE"/>
    <w:rsid w:val="00C86328"/>
    <w:rsid w:val="00CA5407"/>
    <w:rsid w:val="00CB175B"/>
    <w:rsid w:val="00CC352D"/>
    <w:rsid w:val="00CC6DB6"/>
    <w:rsid w:val="00CC712D"/>
    <w:rsid w:val="00CE2BE9"/>
    <w:rsid w:val="00CE5EEB"/>
    <w:rsid w:val="00CF28A7"/>
    <w:rsid w:val="00D148BD"/>
    <w:rsid w:val="00D275BC"/>
    <w:rsid w:val="00D356B3"/>
    <w:rsid w:val="00D700F5"/>
    <w:rsid w:val="00D97886"/>
    <w:rsid w:val="00DB2EBA"/>
    <w:rsid w:val="00DC0BDC"/>
    <w:rsid w:val="00DC3450"/>
    <w:rsid w:val="00DC759D"/>
    <w:rsid w:val="00DD73B6"/>
    <w:rsid w:val="00DE79C8"/>
    <w:rsid w:val="00DF0192"/>
    <w:rsid w:val="00DF05FA"/>
    <w:rsid w:val="00E31C6E"/>
    <w:rsid w:val="00E4160B"/>
    <w:rsid w:val="00E61AD8"/>
    <w:rsid w:val="00E662DC"/>
    <w:rsid w:val="00E669CD"/>
    <w:rsid w:val="00E7139E"/>
    <w:rsid w:val="00EA5CB6"/>
    <w:rsid w:val="00EB2866"/>
    <w:rsid w:val="00ED4A2B"/>
    <w:rsid w:val="00ED6978"/>
    <w:rsid w:val="00EE1CE0"/>
    <w:rsid w:val="00F0308B"/>
    <w:rsid w:val="00F13FB6"/>
    <w:rsid w:val="00F40E0C"/>
    <w:rsid w:val="00F52ACF"/>
    <w:rsid w:val="00F55141"/>
    <w:rsid w:val="00F57568"/>
    <w:rsid w:val="00F96089"/>
    <w:rsid w:val="00FB0C4D"/>
    <w:rsid w:val="00FD6EFE"/>
    <w:rsid w:val="00FF3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2AA9"/>
  <w15:chartTrackingRefBased/>
  <w15:docId w15:val="{AB45B5A5-6AFA-4D91-A37D-683BBAE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50615"/>
    <w:pPr>
      <w:ind w:left="720"/>
      <w:contextualSpacing/>
    </w:pPr>
  </w:style>
  <w:style w:type="table" w:styleId="Tablaconcuadrcula">
    <w:name w:val="Table Grid"/>
    <w:basedOn w:val="Tablanormal"/>
    <w:uiPriority w:val="39"/>
    <w:rsid w:val="00E6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AC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B33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8739">
      <w:bodyDiv w:val="1"/>
      <w:marLeft w:val="0"/>
      <w:marRight w:val="0"/>
      <w:marTop w:val="0"/>
      <w:marBottom w:val="0"/>
      <w:divBdr>
        <w:top w:val="none" w:sz="0" w:space="0" w:color="auto"/>
        <w:left w:val="none" w:sz="0" w:space="0" w:color="auto"/>
        <w:bottom w:val="none" w:sz="0" w:space="0" w:color="auto"/>
        <w:right w:val="none" w:sz="0" w:space="0" w:color="auto"/>
      </w:divBdr>
    </w:div>
    <w:div w:id="243347019">
      <w:bodyDiv w:val="1"/>
      <w:marLeft w:val="0"/>
      <w:marRight w:val="0"/>
      <w:marTop w:val="0"/>
      <w:marBottom w:val="0"/>
      <w:divBdr>
        <w:top w:val="none" w:sz="0" w:space="0" w:color="auto"/>
        <w:left w:val="none" w:sz="0" w:space="0" w:color="auto"/>
        <w:bottom w:val="none" w:sz="0" w:space="0" w:color="auto"/>
        <w:right w:val="none" w:sz="0" w:space="0" w:color="auto"/>
      </w:divBdr>
    </w:div>
    <w:div w:id="1069617666">
      <w:bodyDiv w:val="1"/>
      <w:marLeft w:val="0"/>
      <w:marRight w:val="0"/>
      <w:marTop w:val="0"/>
      <w:marBottom w:val="0"/>
      <w:divBdr>
        <w:top w:val="none" w:sz="0" w:space="0" w:color="auto"/>
        <w:left w:val="none" w:sz="0" w:space="0" w:color="auto"/>
        <w:bottom w:val="none" w:sz="0" w:space="0" w:color="auto"/>
        <w:right w:val="none" w:sz="0" w:space="0" w:color="auto"/>
      </w:divBdr>
    </w:div>
    <w:div w:id="1167402867">
      <w:bodyDiv w:val="1"/>
      <w:marLeft w:val="0"/>
      <w:marRight w:val="0"/>
      <w:marTop w:val="0"/>
      <w:marBottom w:val="0"/>
      <w:divBdr>
        <w:top w:val="none" w:sz="0" w:space="0" w:color="auto"/>
        <w:left w:val="none" w:sz="0" w:space="0" w:color="auto"/>
        <w:bottom w:val="none" w:sz="0" w:space="0" w:color="auto"/>
        <w:right w:val="none" w:sz="0" w:space="0" w:color="auto"/>
      </w:divBdr>
    </w:div>
    <w:div w:id="1823350253">
      <w:bodyDiv w:val="1"/>
      <w:marLeft w:val="0"/>
      <w:marRight w:val="0"/>
      <w:marTop w:val="0"/>
      <w:marBottom w:val="0"/>
      <w:divBdr>
        <w:top w:val="none" w:sz="0" w:space="0" w:color="auto"/>
        <w:left w:val="none" w:sz="0" w:space="0" w:color="auto"/>
        <w:bottom w:val="none" w:sz="0" w:space="0" w:color="auto"/>
        <w:right w:val="none" w:sz="0" w:space="0" w:color="auto"/>
      </w:divBdr>
    </w:div>
    <w:div w:id="18980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1F09-0F28-466B-9A7A-C1027B6F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1581</Words>
  <Characters>8699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Ortega López</dc:creator>
  <cp:keywords/>
  <dc:description/>
  <cp:lastModifiedBy>Benny Ortega López</cp:lastModifiedBy>
  <cp:revision>4</cp:revision>
  <cp:lastPrinted>2019-10-01T18:11:00Z</cp:lastPrinted>
  <dcterms:created xsi:type="dcterms:W3CDTF">2021-02-25T20:41:00Z</dcterms:created>
  <dcterms:modified xsi:type="dcterms:W3CDTF">2021-02-26T17:36:00Z</dcterms:modified>
</cp:coreProperties>
</file>